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468" w:rsidRDefault="00077468" w:rsidP="00077468">
      <w:pPr>
        <w:ind w:right="270" w:hanging="180"/>
      </w:pPr>
    </w:p>
    <w:p w:rsidR="00C40EAD" w:rsidRPr="00594FC9" w:rsidRDefault="00C40EAD" w:rsidP="00456EC4">
      <w:pPr>
        <w:ind w:hanging="180"/>
        <w:rPr>
          <w:rFonts w:ascii="Arial" w:hAnsi="Arial" w:cs="Arial"/>
          <w:sz w:val="32"/>
          <w:szCs w:val="36"/>
          <w14:shadow w14:blurRad="50800" w14:dist="38100" w14:dir="2700000" w14:sx="100000" w14:sy="100000" w14:kx="0" w14:ky="0" w14:algn="tl">
            <w14:srgbClr w14:val="000000">
              <w14:alpha w14:val="60000"/>
            </w14:srgbClr>
          </w14:shadow>
        </w:rPr>
      </w:pPr>
      <w:r w:rsidRPr="00594FC9">
        <w:rPr>
          <w:rFonts w:ascii="Arial" w:hAnsi="Arial" w:cs="Arial"/>
          <w:sz w:val="32"/>
          <w:szCs w:val="36"/>
          <w14:shadow w14:blurRad="50800" w14:dist="38100" w14:dir="2700000" w14:sx="100000" w14:sy="100000" w14:kx="0" w14:ky="0" w14:algn="tl">
            <w14:srgbClr w14:val="000000">
              <w14:alpha w14:val="60000"/>
            </w14:srgbClr>
          </w14:shadow>
        </w:rPr>
        <w:t>Workplace Reopening Readiness Essentials</w:t>
      </w:r>
      <w:r w:rsidR="00A3636F" w:rsidRPr="00594FC9">
        <w:rPr>
          <w:rFonts w:ascii="Arial" w:hAnsi="Arial" w:cs="Arial"/>
          <w:sz w:val="32"/>
          <w:szCs w:val="36"/>
          <w14:shadow w14:blurRad="50800" w14:dist="38100" w14:dir="2700000" w14:sx="100000" w14:sy="100000" w14:kx="0" w14:ky="0" w14:algn="tl">
            <w14:srgbClr w14:val="000000">
              <w14:alpha w14:val="60000"/>
            </w14:srgbClr>
          </w14:shadow>
        </w:rPr>
        <w:t xml:space="preserve">:  </w:t>
      </w:r>
      <w:r w:rsidR="00A3636F" w:rsidRPr="00594FC9">
        <w:rPr>
          <w:rFonts w:ascii="Arial" w:hAnsi="Arial" w:cs="Arial"/>
          <w:b/>
          <w:sz w:val="32"/>
          <w:szCs w:val="36"/>
          <w14:shadow w14:blurRad="50800" w14:dist="38100" w14:dir="2700000" w14:sx="100000" w14:sy="100000" w14:kx="0" w14:ky="0" w14:algn="tl">
            <w14:srgbClr w14:val="000000">
              <w14:alpha w14:val="60000"/>
            </w14:srgbClr>
          </w14:shadow>
        </w:rPr>
        <w:t>Schools</w:t>
      </w:r>
      <w:r w:rsidR="00B67903" w:rsidRPr="00594FC9">
        <w:rPr>
          <w:rFonts w:ascii="Arial" w:hAnsi="Arial" w:cs="Arial"/>
          <w:b/>
          <w:sz w:val="32"/>
          <w:szCs w:val="36"/>
          <w14:shadow w14:blurRad="50800" w14:dist="38100" w14:dir="2700000" w14:sx="100000" w14:sy="100000" w14:kx="0" w14:ky="0" w14:algn="tl">
            <w14:srgbClr w14:val="000000">
              <w14:alpha w14:val="60000"/>
            </w14:srgbClr>
          </w14:shadow>
        </w:rPr>
        <w:t xml:space="preserve"> Checklist</w:t>
      </w:r>
    </w:p>
    <w:p w:rsidR="00A3636F" w:rsidRPr="00594FC9" w:rsidRDefault="00A3636F" w:rsidP="00426857">
      <w:pPr>
        <w:ind w:hanging="180"/>
        <w:rPr>
          <w:sz w:val="18"/>
        </w:rPr>
      </w:pPr>
    </w:p>
    <w:p w:rsidR="00A3636F" w:rsidRDefault="00A3636F" w:rsidP="00C20A19">
      <w:pPr>
        <w:ind w:left="-90" w:right="360"/>
        <w:rPr>
          <w:rFonts w:ascii="Arial Narrow" w:hAnsi="Arial Narrow"/>
          <w:sz w:val="22"/>
          <w:szCs w:val="22"/>
        </w:rPr>
      </w:pPr>
      <w:r>
        <w:rPr>
          <w:rFonts w:ascii="Arial Narrow" w:hAnsi="Arial Narrow"/>
          <w:sz w:val="22"/>
          <w:szCs w:val="22"/>
        </w:rPr>
        <w:t xml:space="preserve">This </w:t>
      </w:r>
      <w:r w:rsidR="0044591B">
        <w:rPr>
          <w:rFonts w:ascii="Arial Narrow" w:eastAsia="Segoe UI" w:hAnsi="Arial Narrow" w:cs="Segoe UI"/>
          <w:spacing w:val="-2"/>
          <w:sz w:val="22"/>
          <w:szCs w:val="22"/>
        </w:rPr>
        <w:t>Workplace Reopening Readiness Essentials</w:t>
      </w:r>
      <w:r>
        <w:rPr>
          <w:rFonts w:ascii="Arial Narrow" w:eastAsia="Segoe UI" w:hAnsi="Arial Narrow" w:cs="Segoe UI"/>
          <w:spacing w:val="-2"/>
          <w:sz w:val="22"/>
          <w:szCs w:val="22"/>
        </w:rPr>
        <w:t xml:space="preserve"> Checklist is</w:t>
      </w:r>
      <w:r w:rsidRPr="00BC74CB">
        <w:rPr>
          <w:rFonts w:ascii="Arial Narrow" w:eastAsia="Segoe UI" w:hAnsi="Arial Narrow" w:cs="Segoe UI"/>
          <w:spacing w:val="-2"/>
          <w:sz w:val="22"/>
          <w:szCs w:val="22"/>
        </w:rPr>
        <w:t xml:space="preserve"> designed to a</w:t>
      </w:r>
      <w:r w:rsidR="0044591B">
        <w:rPr>
          <w:rFonts w:ascii="Arial Narrow" w:eastAsia="Segoe UI" w:hAnsi="Arial Narrow" w:cs="Segoe UI"/>
          <w:spacing w:val="-2"/>
          <w:sz w:val="22"/>
          <w:szCs w:val="22"/>
        </w:rPr>
        <w:t>ssist schools</w:t>
      </w:r>
      <w:r>
        <w:rPr>
          <w:rFonts w:ascii="Arial Narrow" w:eastAsia="Segoe UI" w:hAnsi="Arial Narrow" w:cs="Segoe UI"/>
          <w:spacing w:val="-2"/>
          <w:sz w:val="22"/>
          <w:szCs w:val="22"/>
        </w:rPr>
        <w:t xml:space="preserve"> in </w:t>
      </w:r>
      <w:r w:rsidR="00B67903">
        <w:rPr>
          <w:rFonts w:ascii="Arial Narrow" w:eastAsia="Segoe UI" w:hAnsi="Arial Narrow" w:cs="Segoe UI"/>
          <w:spacing w:val="-2"/>
          <w:sz w:val="22"/>
          <w:szCs w:val="22"/>
        </w:rPr>
        <w:t xml:space="preserve">consideration to help </w:t>
      </w:r>
      <w:r>
        <w:rPr>
          <w:rFonts w:ascii="Arial Narrow" w:eastAsia="Segoe UI" w:hAnsi="Arial Narrow" w:cs="Segoe UI"/>
          <w:spacing w:val="-2"/>
          <w:sz w:val="22"/>
          <w:szCs w:val="22"/>
        </w:rPr>
        <w:t xml:space="preserve">preventing </w:t>
      </w:r>
      <w:r w:rsidR="0044591B">
        <w:rPr>
          <w:rFonts w:ascii="Arial Narrow" w:eastAsia="Segoe UI" w:hAnsi="Arial Narrow" w:cs="Segoe UI"/>
          <w:spacing w:val="-2"/>
          <w:sz w:val="22"/>
          <w:szCs w:val="22"/>
        </w:rPr>
        <w:t>spread of COVID-19</w:t>
      </w:r>
      <w:r>
        <w:rPr>
          <w:rFonts w:ascii="Arial Narrow" w:eastAsia="Segoe UI" w:hAnsi="Arial Narrow" w:cs="Segoe UI"/>
          <w:spacing w:val="-2"/>
          <w:sz w:val="22"/>
          <w:szCs w:val="22"/>
        </w:rPr>
        <w:t xml:space="preserve"> and increase the probability of a successful reopening. </w:t>
      </w:r>
      <w:r w:rsidR="0044591B">
        <w:rPr>
          <w:rFonts w:ascii="Arial Narrow" w:hAnsi="Arial Narrow"/>
          <w:sz w:val="22"/>
          <w:szCs w:val="22"/>
        </w:rPr>
        <w:t>All schools</w:t>
      </w:r>
      <w:r w:rsidRPr="000A6277">
        <w:rPr>
          <w:rFonts w:ascii="Arial Narrow" w:hAnsi="Arial Narrow"/>
          <w:sz w:val="22"/>
          <w:szCs w:val="22"/>
        </w:rPr>
        <w:t xml:space="preserve"> need to consider how best to decrease the spread of infection and lower the impact in their workplace. This </w:t>
      </w:r>
      <w:r w:rsidR="00456EC4">
        <w:rPr>
          <w:rFonts w:ascii="Arial Narrow" w:hAnsi="Arial Narrow"/>
          <w:sz w:val="22"/>
          <w:szCs w:val="22"/>
        </w:rPr>
        <w:t xml:space="preserve">includes following all local, state or federal guidelines and </w:t>
      </w:r>
      <w:r w:rsidRPr="000A6277">
        <w:rPr>
          <w:rFonts w:ascii="Arial Narrow" w:hAnsi="Arial Narrow"/>
          <w:sz w:val="22"/>
          <w:szCs w:val="22"/>
        </w:rPr>
        <w:t>may include activities in one or more of the following areas:</w:t>
      </w:r>
    </w:p>
    <w:p w:rsidR="00C40EAD" w:rsidRPr="00077468" w:rsidRDefault="00C40EAD" w:rsidP="00C40EAD">
      <w:pPr>
        <w:rPr>
          <w:sz w:val="16"/>
          <w:szCs w:val="16"/>
        </w:rPr>
      </w:pPr>
    </w:p>
    <w:p w:rsidR="00C40EAD" w:rsidRDefault="00C40EAD" w:rsidP="00C40EAD">
      <w:r>
        <w:rPr>
          <w:noProof/>
        </w:rPr>
        <mc:AlternateContent>
          <mc:Choice Requires="wps">
            <w:drawing>
              <wp:anchor distT="0" distB="0" distL="114300" distR="114300" simplePos="0" relativeHeight="251659264" behindDoc="0" locked="0" layoutInCell="1" allowOverlap="1">
                <wp:simplePos x="0" y="0"/>
                <wp:positionH relativeFrom="margin">
                  <wp:posOffset>-99060</wp:posOffset>
                </wp:positionH>
                <wp:positionV relativeFrom="paragraph">
                  <wp:posOffset>98425</wp:posOffset>
                </wp:positionV>
                <wp:extent cx="9105900" cy="7620"/>
                <wp:effectExtent l="0" t="19050" r="38100" b="49530"/>
                <wp:wrapNone/>
                <wp:docPr id="1" name="Straight Connector 1"/>
                <wp:cNvGraphicFramePr/>
                <a:graphic xmlns:a="http://schemas.openxmlformats.org/drawingml/2006/main">
                  <a:graphicData uri="http://schemas.microsoft.com/office/word/2010/wordprocessingShape">
                    <wps:wsp>
                      <wps:cNvCnPr/>
                      <wps:spPr>
                        <a:xfrm flipV="1">
                          <a:off x="0" y="0"/>
                          <a:ext cx="9105900" cy="762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5CE2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7.75pt" to="709.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" strokecolor="#4579b8 [3044]" strokeweight="5pt">
                <w10:wrap anchorx="margin"/>
              </v:line>
            </w:pict>
          </mc:Fallback>
        </mc:AlternateContent>
      </w:r>
    </w:p>
    <w:p w:rsidR="00C40EAD" w:rsidRDefault="00C40EAD" w:rsidP="00C40EAD"/>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996"/>
        <w:gridCol w:w="1967"/>
        <w:gridCol w:w="2040"/>
        <w:gridCol w:w="2112"/>
        <w:gridCol w:w="2011"/>
        <w:gridCol w:w="2114"/>
      </w:tblGrid>
      <w:tr w:rsidR="00B942F2" w:rsidTr="00C20A19">
        <w:tc>
          <w:tcPr>
            <w:tcW w:w="2070" w:type="dxa"/>
          </w:tcPr>
          <w:p w:rsidR="00C40EAD" w:rsidRDefault="00C40EAD" w:rsidP="00C20A19">
            <w:pPr>
              <w:ind w:hanging="108"/>
            </w:pPr>
            <w:r>
              <w:rPr>
                <w:noProof/>
              </w:rPr>
              <w:drawing>
                <wp:inline distT="0" distB="0" distL="0" distR="0" wp14:anchorId="1B6C4600" wp14:editId="23C62EAA">
                  <wp:extent cx="1249680" cy="75501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362" cy="807385"/>
                          </a:xfrm>
                          <a:prstGeom prst="rect">
                            <a:avLst/>
                          </a:prstGeom>
                          <a:noFill/>
                          <a:ln>
                            <a:noFill/>
                          </a:ln>
                        </pic:spPr>
                      </pic:pic>
                    </a:graphicData>
                  </a:graphic>
                </wp:inline>
              </w:drawing>
            </w:r>
          </w:p>
        </w:tc>
        <w:tc>
          <w:tcPr>
            <w:tcW w:w="1996" w:type="dxa"/>
          </w:tcPr>
          <w:p w:rsidR="00C40EAD" w:rsidRDefault="00FF2443" w:rsidP="00C40EAD">
            <w:r>
              <w:rPr>
                <w:noProof/>
              </w:rPr>
              <w:object w:dxaOrig="4290"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35pt;height:59.35pt;mso-width-percent:0;mso-height-percent:0;mso-width-percent:0;mso-height-percent:0" o:ole="">
                  <v:imagedata r:id="rId9" o:title=""/>
                </v:shape>
                <o:OLEObject Type="Embed" ProgID="PBrush" ShapeID="_x0000_i1025" DrawAspect="Content" ObjectID="_1651318323" r:id="rId10"/>
              </w:object>
            </w:r>
          </w:p>
        </w:tc>
        <w:tc>
          <w:tcPr>
            <w:tcW w:w="1967" w:type="dxa"/>
          </w:tcPr>
          <w:p w:rsidR="00C40EAD" w:rsidRDefault="00C40EAD" w:rsidP="00C40EAD">
            <w:r>
              <w:rPr>
                <w:noProof/>
              </w:rPr>
              <w:drawing>
                <wp:inline distT="0" distB="0" distL="0" distR="0" wp14:anchorId="4F5234B2" wp14:editId="1FBC7239">
                  <wp:extent cx="1133475" cy="7457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190" cy="784377"/>
                          </a:xfrm>
                          <a:prstGeom prst="rect">
                            <a:avLst/>
                          </a:prstGeom>
                          <a:noFill/>
                          <a:ln>
                            <a:noFill/>
                          </a:ln>
                        </pic:spPr>
                      </pic:pic>
                    </a:graphicData>
                  </a:graphic>
                </wp:inline>
              </w:drawing>
            </w:r>
          </w:p>
        </w:tc>
        <w:tc>
          <w:tcPr>
            <w:tcW w:w="2040" w:type="dxa"/>
          </w:tcPr>
          <w:p w:rsidR="00C40EAD" w:rsidRDefault="00C40EAD" w:rsidP="00C40EAD">
            <w:r>
              <w:rPr>
                <w:noProof/>
              </w:rPr>
              <w:drawing>
                <wp:inline distT="0" distB="0" distL="0" distR="0" wp14:anchorId="50175D01" wp14:editId="2B57D006">
                  <wp:extent cx="1177925" cy="742582"/>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99" cy="793881"/>
                          </a:xfrm>
                          <a:prstGeom prst="rect">
                            <a:avLst/>
                          </a:prstGeom>
                          <a:noFill/>
                          <a:ln>
                            <a:noFill/>
                          </a:ln>
                        </pic:spPr>
                      </pic:pic>
                    </a:graphicData>
                  </a:graphic>
                </wp:inline>
              </w:drawing>
            </w:r>
          </w:p>
        </w:tc>
        <w:tc>
          <w:tcPr>
            <w:tcW w:w="2112" w:type="dxa"/>
          </w:tcPr>
          <w:p w:rsidR="00C40EAD" w:rsidRDefault="00C40EAD" w:rsidP="00C40EAD">
            <w:r>
              <w:rPr>
                <w:noProof/>
              </w:rPr>
              <w:drawing>
                <wp:inline distT="0" distB="0" distL="0" distR="0" wp14:anchorId="36114C12" wp14:editId="50A00CBB">
                  <wp:extent cx="1227788"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205" cy="785047"/>
                          </a:xfrm>
                          <a:prstGeom prst="rect">
                            <a:avLst/>
                          </a:prstGeom>
                          <a:noFill/>
                          <a:ln>
                            <a:noFill/>
                          </a:ln>
                        </pic:spPr>
                      </pic:pic>
                    </a:graphicData>
                  </a:graphic>
                </wp:inline>
              </w:drawing>
            </w:r>
          </w:p>
        </w:tc>
        <w:tc>
          <w:tcPr>
            <w:tcW w:w="2011" w:type="dxa"/>
          </w:tcPr>
          <w:p w:rsidR="00C40EAD" w:rsidRDefault="00C40EAD" w:rsidP="00C40EAD">
            <w:r>
              <w:rPr>
                <w:noProof/>
              </w:rPr>
              <w:drawing>
                <wp:inline distT="0" distB="0" distL="0" distR="0" wp14:anchorId="5A3E2F1B" wp14:editId="1EA20C22">
                  <wp:extent cx="1161067" cy="7239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241" cy="753935"/>
                          </a:xfrm>
                          <a:prstGeom prst="rect">
                            <a:avLst/>
                          </a:prstGeom>
                          <a:noFill/>
                          <a:ln>
                            <a:noFill/>
                          </a:ln>
                        </pic:spPr>
                      </pic:pic>
                    </a:graphicData>
                  </a:graphic>
                </wp:inline>
              </w:drawing>
            </w:r>
          </w:p>
        </w:tc>
        <w:tc>
          <w:tcPr>
            <w:tcW w:w="2114" w:type="dxa"/>
          </w:tcPr>
          <w:p w:rsidR="00C40EAD" w:rsidRDefault="00C40EAD" w:rsidP="00C40EAD">
            <w:r>
              <w:rPr>
                <w:noProof/>
              </w:rPr>
              <w:drawing>
                <wp:inline distT="0" distB="0" distL="0" distR="0" wp14:anchorId="0BEC3B91" wp14:editId="00B5D42A">
                  <wp:extent cx="1285875" cy="695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911" cy="740767"/>
                          </a:xfrm>
                          <a:prstGeom prst="rect">
                            <a:avLst/>
                          </a:prstGeom>
                          <a:noFill/>
                          <a:ln>
                            <a:noFill/>
                          </a:ln>
                        </pic:spPr>
                      </pic:pic>
                    </a:graphicData>
                  </a:graphic>
                </wp:inline>
              </w:drawing>
            </w:r>
          </w:p>
        </w:tc>
      </w:tr>
      <w:tr w:rsidR="00B942F2" w:rsidTr="00C20A19">
        <w:trPr>
          <w:trHeight w:val="603"/>
        </w:trPr>
        <w:tc>
          <w:tcPr>
            <w:tcW w:w="2070" w:type="dxa"/>
            <w:shd w:val="clear" w:color="auto" w:fill="D9D9D9" w:themeFill="background1" w:themeFillShade="D9"/>
          </w:tcPr>
          <w:p w:rsidR="00C40EAD" w:rsidRPr="00B21DB1" w:rsidRDefault="00C40EAD" w:rsidP="00AD5ACB">
            <w:pPr>
              <w:jc w:val="center"/>
              <w:rPr>
                <w:i/>
                <w:sz w:val="22"/>
                <w:szCs w:val="22"/>
              </w:rPr>
            </w:pPr>
            <w:r w:rsidRPr="00B21DB1">
              <w:rPr>
                <w:i/>
                <w:sz w:val="22"/>
                <w:szCs w:val="22"/>
              </w:rPr>
              <w:t>Prepare your Buildings</w:t>
            </w:r>
          </w:p>
        </w:tc>
        <w:tc>
          <w:tcPr>
            <w:tcW w:w="1996" w:type="dxa"/>
            <w:shd w:val="clear" w:color="auto" w:fill="D9D9D9" w:themeFill="background1" w:themeFillShade="D9"/>
          </w:tcPr>
          <w:p w:rsidR="00C40EAD" w:rsidRPr="00B21DB1" w:rsidRDefault="00C40EAD" w:rsidP="00AD5ACB">
            <w:pPr>
              <w:jc w:val="center"/>
              <w:rPr>
                <w:i/>
                <w:sz w:val="22"/>
                <w:szCs w:val="22"/>
              </w:rPr>
            </w:pPr>
            <w:r w:rsidRPr="00B21DB1">
              <w:rPr>
                <w:i/>
                <w:sz w:val="22"/>
                <w:szCs w:val="22"/>
              </w:rPr>
              <w:t>Prepare your Employees</w:t>
            </w:r>
          </w:p>
        </w:tc>
        <w:tc>
          <w:tcPr>
            <w:tcW w:w="1967" w:type="dxa"/>
            <w:shd w:val="clear" w:color="auto" w:fill="D9D9D9" w:themeFill="background1" w:themeFillShade="D9"/>
          </w:tcPr>
          <w:p w:rsidR="00B21DB1" w:rsidRDefault="0044591B" w:rsidP="00AD5ACB">
            <w:pPr>
              <w:jc w:val="center"/>
              <w:rPr>
                <w:i/>
                <w:sz w:val="22"/>
                <w:szCs w:val="22"/>
              </w:rPr>
            </w:pPr>
            <w:r w:rsidRPr="00B21DB1">
              <w:rPr>
                <w:i/>
                <w:sz w:val="22"/>
                <w:szCs w:val="22"/>
              </w:rPr>
              <w:t>Prepare</w:t>
            </w:r>
            <w:r w:rsidR="00C40EAD" w:rsidRPr="00B21DB1">
              <w:rPr>
                <w:i/>
                <w:sz w:val="22"/>
                <w:szCs w:val="22"/>
              </w:rPr>
              <w:t xml:space="preserve"> Students </w:t>
            </w:r>
          </w:p>
          <w:p w:rsidR="00C40EAD" w:rsidRPr="00B21DB1" w:rsidRDefault="00C40EAD" w:rsidP="00AD5ACB">
            <w:pPr>
              <w:jc w:val="center"/>
              <w:rPr>
                <w:i/>
                <w:sz w:val="22"/>
                <w:szCs w:val="22"/>
              </w:rPr>
            </w:pPr>
            <w:r w:rsidRPr="00B21DB1">
              <w:rPr>
                <w:i/>
                <w:sz w:val="22"/>
                <w:szCs w:val="22"/>
              </w:rPr>
              <w:t>&amp; Parents</w:t>
            </w:r>
          </w:p>
        </w:tc>
        <w:tc>
          <w:tcPr>
            <w:tcW w:w="2040" w:type="dxa"/>
            <w:shd w:val="clear" w:color="auto" w:fill="D9D9D9" w:themeFill="background1" w:themeFillShade="D9"/>
          </w:tcPr>
          <w:p w:rsidR="00B21DB1" w:rsidRDefault="00C40EAD" w:rsidP="00AD5ACB">
            <w:pPr>
              <w:jc w:val="center"/>
              <w:rPr>
                <w:i/>
                <w:sz w:val="22"/>
                <w:szCs w:val="22"/>
              </w:rPr>
            </w:pPr>
            <w:r w:rsidRPr="00B21DB1">
              <w:rPr>
                <w:i/>
                <w:sz w:val="22"/>
                <w:szCs w:val="22"/>
              </w:rPr>
              <w:t xml:space="preserve">Review your </w:t>
            </w:r>
          </w:p>
          <w:p w:rsidR="00C40EAD" w:rsidRPr="00B21DB1" w:rsidRDefault="00C40EAD" w:rsidP="00AD5ACB">
            <w:pPr>
              <w:jc w:val="center"/>
              <w:rPr>
                <w:i/>
                <w:sz w:val="22"/>
                <w:szCs w:val="22"/>
              </w:rPr>
            </w:pPr>
            <w:r w:rsidRPr="00B21DB1">
              <w:rPr>
                <w:i/>
                <w:sz w:val="22"/>
                <w:szCs w:val="22"/>
              </w:rPr>
              <w:t>Access Control</w:t>
            </w:r>
          </w:p>
        </w:tc>
        <w:tc>
          <w:tcPr>
            <w:tcW w:w="2112" w:type="dxa"/>
            <w:shd w:val="clear" w:color="auto" w:fill="D9D9D9" w:themeFill="background1" w:themeFillShade="D9"/>
          </w:tcPr>
          <w:p w:rsidR="00C40EAD" w:rsidRPr="00B21DB1" w:rsidRDefault="00C40EAD" w:rsidP="00AD5ACB">
            <w:pPr>
              <w:jc w:val="center"/>
              <w:rPr>
                <w:i/>
                <w:sz w:val="22"/>
                <w:szCs w:val="22"/>
              </w:rPr>
            </w:pPr>
            <w:r w:rsidRPr="00B21DB1">
              <w:rPr>
                <w:i/>
                <w:sz w:val="22"/>
                <w:szCs w:val="22"/>
              </w:rPr>
              <w:t>Evaluate Social Distancing</w:t>
            </w:r>
          </w:p>
        </w:tc>
        <w:tc>
          <w:tcPr>
            <w:tcW w:w="2011" w:type="dxa"/>
            <w:shd w:val="clear" w:color="auto" w:fill="D9D9D9" w:themeFill="background1" w:themeFillShade="D9"/>
          </w:tcPr>
          <w:p w:rsidR="00C40EAD" w:rsidRPr="00B21DB1" w:rsidRDefault="0044591B" w:rsidP="00AD5ACB">
            <w:pPr>
              <w:jc w:val="center"/>
              <w:rPr>
                <w:i/>
                <w:sz w:val="22"/>
                <w:szCs w:val="22"/>
              </w:rPr>
            </w:pPr>
            <w:r w:rsidRPr="00B21DB1">
              <w:rPr>
                <w:i/>
                <w:sz w:val="22"/>
                <w:szCs w:val="22"/>
              </w:rPr>
              <w:t xml:space="preserve">Prepare </w:t>
            </w:r>
            <w:r w:rsidR="00C40EAD" w:rsidRPr="00B21DB1">
              <w:rPr>
                <w:i/>
                <w:sz w:val="22"/>
                <w:szCs w:val="22"/>
              </w:rPr>
              <w:t>Hygiene &amp; Sanitation Plan</w:t>
            </w:r>
          </w:p>
        </w:tc>
        <w:tc>
          <w:tcPr>
            <w:tcW w:w="2114" w:type="dxa"/>
            <w:shd w:val="clear" w:color="auto" w:fill="D9D9D9" w:themeFill="background1" w:themeFillShade="D9"/>
          </w:tcPr>
          <w:p w:rsidR="00C40EAD" w:rsidRPr="00B21DB1" w:rsidRDefault="00C40EAD" w:rsidP="00AD5ACB">
            <w:pPr>
              <w:jc w:val="center"/>
              <w:rPr>
                <w:i/>
                <w:sz w:val="22"/>
                <w:szCs w:val="22"/>
              </w:rPr>
            </w:pPr>
            <w:r w:rsidRPr="00B21DB1">
              <w:rPr>
                <w:i/>
                <w:sz w:val="22"/>
                <w:szCs w:val="22"/>
              </w:rPr>
              <w:t>Plan your Communication</w:t>
            </w:r>
          </w:p>
        </w:tc>
      </w:tr>
      <w:tr w:rsidR="00B942F2" w:rsidRPr="00B942F2" w:rsidTr="00C20A19">
        <w:trPr>
          <w:trHeight w:val="720"/>
        </w:trPr>
        <w:tc>
          <w:tcPr>
            <w:tcW w:w="2070" w:type="dxa"/>
          </w:tcPr>
          <w:p w:rsidR="00456EC4" w:rsidRDefault="00456EC4" w:rsidP="00C40EAD">
            <w:pPr>
              <w:rPr>
                <w:b/>
              </w:rPr>
            </w:pPr>
          </w:p>
          <w:p w:rsidR="00C40EAD" w:rsidRPr="00174B7F" w:rsidRDefault="00AD5ACB" w:rsidP="00C40EAD">
            <w:pPr>
              <w:rPr>
                <w:b/>
              </w:rPr>
            </w:pPr>
            <w:r w:rsidRPr="00174B7F">
              <w:rPr>
                <w:b/>
              </w:rPr>
              <w:t>Deep cleaning p</w:t>
            </w:r>
            <w:r w:rsidR="00B942F2" w:rsidRPr="00174B7F">
              <w:rPr>
                <w:b/>
              </w:rPr>
              <w:t xml:space="preserve">lans, </w:t>
            </w:r>
            <w:r w:rsidRPr="00174B7F">
              <w:rPr>
                <w:b/>
              </w:rPr>
              <w:t>pre-return inspections, HVAC and mechanical systems</w:t>
            </w:r>
          </w:p>
        </w:tc>
        <w:tc>
          <w:tcPr>
            <w:tcW w:w="1996" w:type="dxa"/>
          </w:tcPr>
          <w:p w:rsidR="00456EC4" w:rsidRDefault="00456EC4" w:rsidP="00C40EAD">
            <w:pPr>
              <w:rPr>
                <w:b/>
              </w:rPr>
            </w:pPr>
          </w:p>
          <w:p w:rsidR="00C40EAD" w:rsidRPr="00B942F2" w:rsidRDefault="00AD5ACB" w:rsidP="00C40EAD">
            <w:pPr>
              <w:rPr>
                <w:b/>
              </w:rPr>
            </w:pPr>
            <w:r>
              <w:rPr>
                <w:b/>
              </w:rPr>
              <w:t>Policies, training, communication, supplies</w:t>
            </w:r>
            <w:r w:rsidR="00456EC4">
              <w:rPr>
                <w:b/>
              </w:rPr>
              <w:t>, high-risk concerns</w:t>
            </w:r>
          </w:p>
        </w:tc>
        <w:tc>
          <w:tcPr>
            <w:tcW w:w="1967" w:type="dxa"/>
          </w:tcPr>
          <w:p w:rsidR="00456EC4" w:rsidRDefault="00456EC4" w:rsidP="00C40EAD">
            <w:pPr>
              <w:rPr>
                <w:b/>
              </w:rPr>
            </w:pPr>
          </w:p>
          <w:p w:rsidR="00C40EAD" w:rsidRPr="00B942F2" w:rsidRDefault="00456EC4" w:rsidP="00C40EAD">
            <w:pPr>
              <w:rPr>
                <w:b/>
              </w:rPr>
            </w:pPr>
            <w:r>
              <w:rPr>
                <w:b/>
              </w:rPr>
              <w:t>Pre-opening, policies, responsibilities, high risk concerns</w:t>
            </w:r>
          </w:p>
        </w:tc>
        <w:tc>
          <w:tcPr>
            <w:tcW w:w="2040" w:type="dxa"/>
          </w:tcPr>
          <w:p w:rsidR="00456EC4" w:rsidRDefault="00456EC4" w:rsidP="00C40EAD">
            <w:pPr>
              <w:rPr>
                <w:b/>
              </w:rPr>
            </w:pPr>
          </w:p>
          <w:p w:rsidR="00C40EAD" w:rsidRPr="00B942F2" w:rsidRDefault="007D4CFC" w:rsidP="00C40EAD">
            <w:pPr>
              <w:rPr>
                <w:b/>
              </w:rPr>
            </w:pPr>
            <w:r>
              <w:rPr>
                <w:b/>
              </w:rPr>
              <w:t>Protocols for:  safety and health checks, visitor access, reception, access monitoring</w:t>
            </w:r>
          </w:p>
        </w:tc>
        <w:tc>
          <w:tcPr>
            <w:tcW w:w="2112" w:type="dxa"/>
          </w:tcPr>
          <w:p w:rsidR="00456EC4" w:rsidRDefault="00456EC4" w:rsidP="00C40EAD">
            <w:pPr>
              <w:rPr>
                <w:b/>
              </w:rPr>
            </w:pPr>
          </w:p>
          <w:p w:rsidR="00C40EAD" w:rsidRPr="00B942F2" w:rsidRDefault="007D4CFC" w:rsidP="00C40EAD">
            <w:pPr>
              <w:rPr>
                <w:b/>
              </w:rPr>
            </w:pPr>
            <w:r>
              <w:rPr>
                <w:b/>
              </w:rPr>
              <w:t>Decreased density, schedule management, physical layout, cafeteria and recess</w:t>
            </w:r>
          </w:p>
        </w:tc>
        <w:tc>
          <w:tcPr>
            <w:tcW w:w="2011" w:type="dxa"/>
          </w:tcPr>
          <w:p w:rsidR="00C40EAD" w:rsidRDefault="00C40EAD" w:rsidP="00C40EAD">
            <w:pPr>
              <w:rPr>
                <w:b/>
              </w:rPr>
            </w:pPr>
          </w:p>
          <w:p w:rsidR="000273E8" w:rsidRPr="00B942F2" w:rsidRDefault="000273E8" w:rsidP="00C40EAD">
            <w:pPr>
              <w:rPr>
                <w:b/>
              </w:rPr>
            </w:pPr>
            <w:r>
              <w:rPr>
                <w:b/>
              </w:rPr>
              <w:t>Touchless options, sanitation schedule, common areas, self-service items</w:t>
            </w:r>
          </w:p>
        </w:tc>
        <w:tc>
          <w:tcPr>
            <w:tcW w:w="2114" w:type="dxa"/>
          </w:tcPr>
          <w:p w:rsidR="00456EC4" w:rsidRDefault="00456EC4" w:rsidP="00C40EAD">
            <w:pPr>
              <w:rPr>
                <w:b/>
              </w:rPr>
            </w:pPr>
          </w:p>
          <w:p w:rsidR="00C40EAD" w:rsidRPr="00B942F2" w:rsidRDefault="007D4CFC" w:rsidP="00C40EAD">
            <w:pPr>
              <w:rPr>
                <w:b/>
              </w:rPr>
            </w:pPr>
            <w:r>
              <w:rPr>
                <w:b/>
              </w:rPr>
              <w:t xml:space="preserve">Communicate opening plans transparently, collect feedback,  regular updates </w:t>
            </w:r>
          </w:p>
        </w:tc>
      </w:tr>
      <w:tr w:rsidR="00B942F2" w:rsidRPr="00B942F2" w:rsidTr="00D6214C">
        <w:trPr>
          <w:trHeight w:val="279"/>
        </w:trPr>
        <w:tc>
          <w:tcPr>
            <w:tcW w:w="2070" w:type="dxa"/>
          </w:tcPr>
          <w:p w:rsidR="00077468" w:rsidRDefault="00077468" w:rsidP="00C40EAD">
            <w:pPr>
              <w:rPr>
                <w:b/>
              </w:rPr>
            </w:pPr>
          </w:p>
          <w:p w:rsidR="00D6214C" w:rsidRPr="00B942F2" w:rsidRDefault="00D6214C" w:rsidP="00C40EAD">
            <w:pPr>
              <w:rPr>
                <w:b/>
              </w:rPr>
            </w:pPr>
          </w:p>
        </w:tc>
        <w:tc>
          <w:tcPr>
            <w:tcW w:w="1996" w:type="dxa"/>
          </w:tcPr>
          <w:p w:rsidR="00C40EAD" w:rsidRPr="00B942F2" w:rsidRDefault="00C40EAD" w:rsidP="00C40EAD">
            <w:pPr>
              <w:rPr>
                <w:b/>
              </w:rPr>
            </w:pPr>
          </w:p>
        </w:tc>
        <w:tc>
          <w:tcPr>
            <w:tcW w:w="1967" w:type="dxa"/>
          </w:tcPr>
          <w:p w:rsidR="00C40EAD" w:rsidRPr="00B942F2" w:rsidRDefault="00C40EAD" w:rsidP="00C40EAD">
            <w:pPr>
              <w:rPr>
                <w:b/>
              </w:rPr>
            </w:pPr>
          </w:p>
        </w:tc>
        <w:tc>
          <w:tcPr>
            <w:tcW w:w="2040" w:type="dxa"/>
          </w:tcPr>
          <w:p w:rsidR="00C40EAD" w:rsidRPr="00B942F2" w:rsidRDefault="00C40EAD" w:rsidP="00C40EAD">
            <w:pPr>
              <w:rPr>
                <w:b/>
              </w:rPr>
            </w:pPr>
          </w:p>
        </w:tc>
        <w:tc>
          <w:tcPr>
            <w:tcW w:w="2112" w:type="dxa"/>
          </w:tcPr>
          <w:p w:rsidR="00C40EAD" w:rsidRPr="00B942F2" w:rsidRDefault="00C40EAD" w:rsidP="00C40EAD">
            <w:pPr>
              <w:rPr>
                <w:b/>
              </w:rPr>
            </w:pPr>
          </w:p>
        </w:tc>
        <w:tc>
          <w:tcPr>
            <w:tcW w:w="2011" w:type="dxa"/>
          </w:tcPr>
          <w:p w:rsidR="00C40EAD" w:rsidRPr="00B942F2" w:rsidRDefault="00C40EAD" w:rsidP="00C40EAD">
            <w:pPr>
              <w:rPr>
                <w:b/>
              </w:rPr>
            </w:pPr>
          </w:p>
        </w:tc>
        <w:tc>
          <w:tcPr>
            <w:tcW w:w="2114" w:type="dxa"/>
          </w:tcPr>
          <w:p w:rsidR="00C40EAD" w:rsidRPr="00B942F2" w:rsidRDefault="00C40EAD" w:rsidP="00C40EAD">
            <w:pPr>
              <w:rPr>
                <w:b/>
              </w:rPr>
            </w:pPr>
          </w:p>
        </w:tc>
      </w:tr>
    </w:tbl>
    <w:p w:rsidR="000A6277" w:rsidRDefault="004971C1" w:rsidP="008F13EB">
      <w:pPr>
        <w:ind w:left="-90" w:right="441"/>
        <w:rPr>
          <w:rFonts w:ascii="Arial Narrow" w:hAnsi="Arial Narrow"/>
          <w:sz w:val="22"/>
          <w:szCs w:val="22"/>
        </w:rPr>
      </w:pPr>
      <w:r>
        <w:rPr>
          <w:rFonts w:ascii="Arial Narrow" w:hAnsi="Arial Narrow"/>
          <w:sz w:val="22"/>
          <w:szCs w:val="22"/>
        </w:rPr>
        <w:t>To assist with your reopening planning, the following checklist has been put together to provide general items to consider.  This list is not exhaustive and does not replace district, local, state or federal requirements or guidance.  The objective of the checklist is to help provide thought-provoking items to consider as part of your school plan with a focus on:</w:t>
      </w:r>
    </w:p>
    <w:p w:rsidR="000A6277" w:rsidRPr="000A6277" w:rsidRDefault="000A6277" w:rsidP="00426857">
      <w:pPr>
        <w:ind w:left="-180" w:right="441"/>
        <w:rPr>
          <w:rFonts w:ascii="Arial Narrow" w:eastAsia="Segoe UI" w:hAnsi="Arial Narrow" w:cs="Segoe UI"/>
          <w:spacing w:val="-2"/>
          <w:sz w:val="22"/>
          <w:szCs w:val="22"/>
        </w:rPr>
      </w:pPr>
    </w:p>
    <w:p w:rsidR="008F13EB" w:rsidRDefault="004971C1" w:rsidP="008F13EB">
      <w:pPr>
        <w:pStyle w:val="ListParagraph"/>
        <w:numPr>
          <w:ilvl w:val="0"/>
          <w:numId w:val="10"/>
        </w:numPr>
        <w:rPr>
          <w:rFonts w:ascii="Arial Narrow" w:hAnsi="Arial Narrow"/>
          <w:sz w:val="22"/>
          <w:szCs w:val="22"/>
        </w:rPr>
      </w:pPr>
      <w:r>
        <w:rPr>
          <w:rFonts w:ascii="Arial Narrow" w:hAnsi="Arial Narrow"/>
          <w:sz w:val="22"/>
          <w:szCs w:val="22"/>
        </w:rPr>
        <w:t>Reducing</w:t>
      </w:r>
      <w:r w:rsidR="000A6277" w:rsidRPr="000A6277">
        <w:rPr>
          <w:rFonts w:ascii="Arial Narrow" w:hAnsi="Arial Narrow"/>
          <w:sz w:val="22"/>
          <w:szCs w:val="22"/>
        </w:rPr>
        <w:t xml:space="preserve"> transmission among employees</w:t>
      </w:r>
      <w:r w:rsidR="000A6277" w:rsidRPr="008B0433">
        <w:rPr>
          <w:rFonts w:ascii="Arial Narrow" w:hAnsi="Arial Narrow"/>
          <w:sz w:val="22"/>
          <w:szCs w:val="22"/>
        </w:rPr>
        <w:t>,</w:t>
      </w:r>
      <w:r w:rsidR="001F6488" w:rsidRPr="008B0433">
        <w:rPr>
          <w:rFonts w:ascii="Arial Narrow" w:hAnsi="Arial Narrow"/>
          <w:sz w:val="22"/>
          <w:szCs w:val="22"/>
        </w:rPr>
        <w:t xml:space="preserve"> </w:t>
      </w:r>
      <w:r w:rsidR="00A3636F">
        <w:rPr>
          <w:rFonts w:ascii="Arial Narrow" w:hAnsi="Arial Narrow"/>
          <w:sz w:val="22"/>
          <w:szCs w:val="22"/>
        </w:rPr>
        <w:t>students</w:t>
      </w:r>
      <w:r w:rsidR="001F6488" w:rsidRPr="008B0433">
        <w:rPr>
          <w:rFonts w:ascii="Arial Narrow" w:hAnsi="Arial Narrow"/>
          <w:sz w:val="22"/>
          <w:szCs w:val="22"/>
        </w:rPr>
        <w:t xml:space="preserve">, </w:t>
      </w:r>
      <w:r w:rsidR="00A3636F">
        <w:rPr>
          <w:rFonts w:ascii="Arial Narrow" w:hAnsi="Arial Narrow"/>
          <w:sz w:val="22"/>
          <w:szCs w:val="22"/>
        </w:rPr>
        <w:t>visitors, and vendors</w:t>
      </w:r>
    </w:p>
    <w:p w:rsidR="000A6277" w:rsidRPr="008F13EB" w:rsidRDefault="000A6277" w:rsidP="008F13EB">
      <w:pPr>
        <w:pStyle w:val="ListParagraph"/>
        <w:numPr>
          <w:ilvl w:val="0"/>
          <w:numId w:val="10"/>
        </w:numPr>
        <w:rPr>
          <w:rFonts w:ascii="Arial Narrow" w:hAnsi="Arial Narrow"/>
          <w:sz w:val="22"/>
          <w:szCs w:val="22"/>
        </w:rPr>
      </w:pPr>
      <w:r w:rsidRPr="008F13EB">
        <w:rPr>
          <w:rFonts w:ascii="Arial Narrow" w:hAnsi="Arial Narrow"/>
          <w:sz w:val="22"/>
          <w:szCs w:val="22"/>
        </w:rPr>
        <w:t>Main</w:t>
      </w:r>
      <w:r w:rsidR="00A3636F" w:rsidRPr="008F13EB">
        <w:rPr>
          <w:rFonts w:ascii="Arial Narrow" w:hAnsi="Arial Narrow"/>
          <w:sz w:val="22"/>
          <w:szCs w:val="22"/>
        </w:rPr>
        <w:t>tain</w:t>
      </w:r>
      <w:r w:rsidR="004971C1" w:rsidRPr="008F13EB">
        <w:rPr>
          <w:rFonts w:ascii="Arial Narrow" w:hAnsi="Arial Narrow"/>
          <w:sz w:val="22"/>
          <w:szCs w:val="22"/>
        </w:rPr>
        <w:t>ing</w:t>
      </w:r>
      <w:r w:rsidR="00A3636F" w:rsidRPr="008F13EB">
        <w:rPr>
          <w:rFonts w:ascii="Arial Narrow" w:hAnsi="Arial Narrow"/>
          <w:sz w:val="22"/>
          <w:szCs w:val="22"/>
        </w:rPr>
        <w:t xml:space="preserve"> a healthy work environment</w:t>
      </w:r>
    </w:p>
    <w:p w:rsidR="000A6277" w:rsidRDefault="000A6277" w:rsidP="00426857">
      <w:pPr>
        <w:ind w:left="-180" w:right="441"/>
        <w:rPr>
          <w:rFonts w:ascii="Arial Narrow" w:eastAsia="Segoe UI" w:hAnsi="Arial Narrow" w:cs="Segoe UI"/>
          <w:spacing w:val="-2"/>
          <w:sz w:val="22"/>
          <w:szCs w:val="22"/>
        </w:rPr>
      </w:pPr>
    </w:p>
    <w:p w:rsidR="004971C1" w:rsidRPr="00077468" w:rsidRDefault="006E19B9" w:rsidP="008F13EB">
      <w:pPr>
        <w:ind w:left="-90" w:right="441"/>
        <w:rPr>
          <w:rFonts w:ascii="Arial Narrow" w:eastAsia="Segoe UI" w:hAnsi="Arial Narrow" w:cs="Segoe UI"/>
          <w:sz w:val="22"/>
          <w:szCs w:val="22"/>
        </w:rPr>
      </w:pPr>
      <w:r>
        <w:rPr>
          <w:rFonts w:ascii="Arial Narrow" w:eastAsia="Segoe UI" w:hAnsi="Arial Narrow" w:cs="Segoe UI"/>
          <w:spacing w:val="-2"/>
          <w:sz w:val="22"/>
          <w:szCs w:val="22"/>
        </w:rPr>
        <w:t>W</w:t>
      </w:r>
      <w:r w:rsidR="00AD4A2F" w:rsidRPr="00BC74CB">
        <w:rPr>
          <w:rFonts w:ascii="Arial Narrow" w:eastAsia="Segoe UI" w:hAnsi="Arial Narrow" w:cs="Segoe UI"/>
          <w:spacing w:val="3"/>
          <w:sz w:val="22"/>
          <w:szCs w:val="22"/>
        </w:rPr>
        <w:t xml:space="preserve">e hope you find it informative and helpful in mapping your </w:t>
      </w:r>
      <w:r w:rsidR="00BC74CB">
        <w:rPr>
          <w:rFonts w:ascii="Arial Narrow" w:eastAsia="Segoe UI" w:hAnsi="Arial Narrow" w:cs="Segoe UI"/>
          <w:spacing w:val="3"/>
          <w:sz w:val="22"/>
          <w:szCs w:val="22"/>
        </w:rPr>
        <w:t xml:space="preserve">path to </w:t>
      </w:r>
      <w:r w:rsidR="00BC74CB" w:rsidRPr="00BC74CB">
        <w:rPr>
          <w:rFonts w:ascii="Arial Narrow" w:eastAsia="Segoe UI" w:hAnsi="Arial Narrow" w:cs="Segoe UI"/>
          <w:spacing w:val="3"/>
          <w:sz w:val="22"/>
          <w:szCs w:val="22"/>
        </w:rPr>
        <w:t>succ</w:t>
      </w:r>
      <w:r w:rsidR="00BC74CB">
        <w:rPr>
          <w:rFonts w:ascii="Arial Narrow" w:eastAsia="Segoe UI" w:hAnsi="Arial Narrow" w:cs="Segoe UI"/>
          <w:spacing w:val="3"/>
          <w:sz w:val="22"/>
          <w:szCs w:val="22"/>
        </w:rPr>
        <w:t>ess</w:t>
      </w:r>
      <w:r w:rsidR="00423D22">
        <w:rPr>
          <w:rFonts w:ascii="Arial Narrow" w:eastAsia="Segoe UI" w:hAnsi="Arial Narrow" w:cs="Segoe UI"/>
          <w:spacing w:val="3"/>
          <w:sz w:val="22"/>
          <w:szCs w:val="22"/>
        </w:rPr>
        <w:t>ful school reopening</w:t>
      </w:r>
      <w:r w:rsidR="00BC74CB" w:rsidRPr="00BC74CB">
        <w:rPr>
          <w:rFonts w:ascii="Arial Narrow" w:eastAsia="Segoe UI" w:hAnsi="Arial Narrow" w:cs="Segoe UI"/>
          <w:spacing w:val="3"/>
          <w:sz w:val="22"/>
          <w:szCs w:val="22"/>
        </w:rPr>
        <w:t>.</w:t>
      </w:r>
    </w:p>
    <w:p w:rsidR="00594FC9" w:rsidRDefault="00594FC9" w:rsidP="00594FC9">
      <w:pPr>
        <w:autoSpaceDE w:val="0"/>
        <w:autoSpaceDN w:val="0"/>
        <w:adjustRightInd w:val="0"/>
        <w:ind w:left="-90"/>
        <w:rPr>
          <w:rFonts w:ascii="Arial Narrow" w:hAnsi="Arial Narrow" w:cs="Tahoma"/>
          <w:b/>
          <w:bCs/>
          <w:i/>
          <w:color w:val="1F497D" w:themeColor="text2"/>
          <w:sz w:val="18"/>
          <w:szCs w:val="18"/>
        </w:rPr>
      </w:pPr>
    </w:p>
    <w:p w:rsidR="00B81F65" w:rsidRPr="00456B04" w:rsidRDefault="00B81F65" w:rsidP="00594FC9">
      <w:pPr>
        <w:autoSpaceDE w:val="0"/>
        <w:autoSpaceDN w:val="0"/>
        <w:adjustRightInd w:val="0"/>
        <w:ind w:left="-90"/>
        <w:rPr>
          <w:rFonts w:ascii="Arial Narrow" w:hAnsi="Arial Narrow"/>
          <w:i/>
          <w:sz w:val="18"/>
          <w:szCs w:val="18"/>
        </w:rPr>
      </w:pPr>
      <w:r w:rsidRPr="00456B04">
        <w:rPr>
          <w:rFonts w:ascii="Arial Narrow" w:hAnsi="Arial Narrow" w:cs="Tahoma"/>
          <w:b/>
          <w:bCs/>
          <w:i/>
          <w:color w:val="1F497D" w:themeColor="text2"/>
          <w:sz w:val="18"/>
          <w:szCs w:val="18"/>
        </w:rPr>
        <w:t>Disclaimer:</w:t>
      </w:r>
      <w:r w:rsidR="00594FC9">
        <w:rPr>
          <w:rFonts w:ascii="Arial Narrow" w:hAnsi="Arial Narrow" w:cs="Tahoma"/>
          <w:b/>
          <w:bCs/>
          <w:i/>
          <w:color w:val="1F497D" w:themeColor="text2"/>
          <w:sz w:val="18"/>
          <w:szCs w:val="18"/>
        </w:rPr>
        <w:t xml:space="preserve">  </w:t>
      </w:r>
      <w:r w:rsidRPr="00456B04">
        <w:rPr>
          <w:rFonts w:ascii="Arial Narrow" w:hAnsi="Arial Narrow"/>
          <w:i/>
          <w:sz w:val="18"/>
          <w:szCs w:val="18"/>
        </w:rPr>
        <w:t>This document is intended as a guidance document</w:t>
      </w:r>
      <w:r w:rsidR="004971C1" w:rsidRPr="00456B04">
        <w:rPr>
          <w:rFonts w:ascii="Arial Narrow" w:hAnsi="Arial Narrow"/>
          <w:i/>
          <w:sz w:val="18"/>
          <w:szCs w:val="18"/>
        </w:rPr>
        <w:t xml:space="preserve"> and is not consider</w:t>
      </w:r>
      <w:r w:rsidR="00B84C37">
        <w:rPr>
          <w:rFonts w:ascii="Arial Narrow" w:hAnsi="Arial Narrow"/>
          <w:i/>
          <w:sz w:val="18"/>
          <w:szCs w:val="18"/>
        </w:rPr>
        <w:t>ed</w:t>
      </w:r>
      <w:r w:rsidR="004971C1" w:rsidRPr="00456B04">
        <w:rPr>
          <w:rFonts w:ascii="Arial Narrow" w:hAnsi="Arial Narrow"/>
          <w:i/>
          <w:sz w:val="18"/>
          <w:szCs w:val="18"/>
        </w:rPr>
        <w:t xml:space="preserve"> exhaustive or designed to cover all potential district, local, state or federal requirements. All School </w:t>
      </w:r>
      <w:r w:rsidRPr="00456B04">
        <w:rPr>
          <w:rFonts w:ascii="Arial Narrow" w:hAnsi="Arial Narrow"/>
          <w:i/>
          <w:sz w:val="18"/>
          <w:szCs w:val="18"/>
        </w:rPr>
        <w:t>users retain the responsibility to</w:t>
      </w:r>
      <w:r w:rsidR="00CF1F2D">
        <w:rPr>
          <w:rFonts w:ascii="Arial Narrow" w:hAnsi="Arial Narrow"/>
          <w:i/>
          <w:sz w:val="18"/>
          <w:szCs w:val="18"/>
        </w:rPr>
        <w:t xml:space="preserve"> review district, local, state and federal requirements and</w:t>
      </w:r>
      <w:r w:rsidRPr="00456B04">
        <w:rPr>
          <w:rFonts w:ascii="Arial Narrow" w:hAnsi="Arial Narrow"/>
          <w:i/>
          <w:sz w:val="18"/>
          <w:szCs w:val="18"/>
        </w:rPr>
        <w:t xml:space="preserve"> apply</w:t>
      </w:r>
      <w:r w:rsidR="00CF1F2D">
        <w:rPr>
          <w:rFonts w:ascii="Arial Narrow" w:hAnsi="Arial Narrow"/>
          <w:i/>
          <w:sz w:val="18"/>
          <w:szCs w:val="18"/>
        </w:rPr>
        <w:t xml:space="preserve"> and augment </w:t>
      </w:r>
      <w:r w:rsidRPr="00456B04">
        <w:rPr>
          <w:rFonts w:ascii="Arial Narrow" w:hAnsi="Arial Narrow"/>
          <w:i/>
          <w:sz w:val="18"/>
          <w:szCs w:val="18"/>
        </w:rPr>
        <w:t>this infor</w:t>
      </w:r>
      <w:r w:rsidR="00CF1F2D">
        <w:rPr>
          <w:rFonts w:ascii="Arial Narrow" w:hAnsi="Arial Narrow"/>
          <w:i/>
          <w:sz w:val="18"/>
          <w:szCs w:val="18"/>
        </w:rPr>
        <w:t>mation appropriately</w:t>
      </w:r>
      <w:r w:rsidRPr="00456B04">
        <w:rPr>
          <w:rFonts w:ascii="Arial Narrow" w:hAnsi="Arial Narrow"/>
          <w:i/>
          <w:sz w:val="18"/>
          <w:szCs w:val="18"/>
        </w:rPr>
        <w:t xml:space="preserve">. </w:t>
      </w:r>
      <w:r w:rsidR="004971C1" w:rsidRPr="00456B04">
        <w:rPr>
          <w:rFonts w:ascii="Arial Narrow" w:hAnsi="Arial Narrow"/>
          <w:i/>
          <w:sz w:val="18"/>
          <w:szCs w:val="18"/>
        </w:rPr>
        <w:t>Alliant</w:t>
      </w:r>
      <w:r w:rsidRPr="00456B04">
        <w:rPr>
          <w:rFonts w:ascii="Arial Narrow" w:hAnsi="Arial Narrow"/>
          <w:i/>
          <w:sz w:val="18"/>
          <w:szCs w:val="18"/>
        </w:rPr>
        <w:t xml:space="preserve"> does not accept responsibility for the application of information contained within.</w:t>
      </w:r>
    </w:p>
    <w:p w:rsidR="005B68EC" w:rsidRPr="0044591B" w:rsidRDefault="005B68EC" w:rsidP="004971C1">
      <w:pPr>
        <w:ind w:right="444"/>
        <w:jc w:val="both"/>
        <w:rPr>
          <w:rFonts w:ascii="Arial Narrow" w:hAnsi="Arial Narrow"/>
          <w:sz w:val="22"/>
          <w:szCs w:val="22"/>
        </w:rPr>
      </w:pPr>
    </w:p>
    <w:p w:rsidR="00E57AD7" w:rsidRPr="00594FC9" w:rsidRDefault="00E57AD7" w:rsidP="00B81F65">
      <w:pPr>
        <w:rPr>
          <w:rFonts w:ascii="Arial" w:hAnsi="Arial" w:cs="Arial"/>
          <w:b/>
          <w:color w:val="1F497D" w:themeColor="text2"/>
          <w:sz w:val="24"/>
          <w:szCs w:val="22"/>
          <w14:shadow w14:blurRad="50800" w14:dist="38100" w14:dir="2700000" w14:sx="100000" w14:sy="100000" w14:kx="0" w14:ky="0" w14:algn="tl">
            <w14:srgbClr w14:val="000000">
              <w14:alpha w14:val="60000"/>
            </w14:srgbClr>
          </w14:shadow>
        </w:rPr>
      </w:pPr>
      <w:r w:rsidRPr="00594FC9">
        <w:rPr>
          <w:rFonts w:ascii="Arial" w:hAnsi="Arial" w:cs="Arial"/>
          <w:b/>
          <w:color w:val="1F497D" w:themeColor="text2"/>
          <w:sz w:val="24"/>
          <w:szCs w:val="22"/>
          <w14:shadow w14:blurRad="50800" w14:dist="38100" w14:dir="2700000" w14:sx="100000" w14:sy="100000" w14:kx="0" w14:ky="0" w14:algn="tl">
            <w14:srgbClr w14:val="000000">
              <w14:alpha w14:val="60000"/>
            </w14:srgbClr>
          </w14:shadow>
        </w:rPr>
        <w:lastRenderedPageBreak/>
        <w:t>How to Use this Checklist Guide:</w:t>
      </w:r>
    </w:p>
    <w:p w:rsidR="006E19B9" w:rsidRPr="00E57AD7" w:rsidRDefault="006E19B9" w:rsidP="00B81F65">
      <w:pPr>
        <w:rPr>
          <w:rFonts w:ascii="Arial Narrow" w:hAnsi="Arial Narrow"/>
          <w:b/>
          <w:sz w:val="22"/>
          <w:szCs w:val="22"/>
        </w:rPr>
      </w:pPr>
    </w:p>
    <w:p w:rsidR="000A6277" w:rsidRPr="000A6277" w:rsidRDefault="009F4DEF" w:rsidP="00B81F65">
      <w:pPr>
        <w:autoSpaceDE w:val="0"/>
        <w:autoSpaceDN w:val="0"/>
        <w:adjustRightInd w:val="0"/>
        <w:rPr>
          <w:rFonts w:ascii="Arial Narrow" w:hAnsi="Arial Narrow"/>
          <w:sz w:val="22"/>
          <w:szCs w:val="22"/>
        </w:rPr>
      </w:pPr>
      <w:r>
        <w:rPr>
          <w:rFonts w:ascii="Arial Narrow" w:hAnsi="Arial Narrow"/>
          <w:sz w:val="22"/>
          <w:szCs w:val="22"/>
        </w:rPr>
        <w:t>Schools</w:t>
      </w:r>
      <w:r w:rsidR="00E57AD7" w:rsidRPr="00E57AD7">
        <w:rPr>
          <w:rFonts w:ascii="Arial Narrow" w:hAnsi="Arial Narrow"/>
          <w:sz w:val="22"/>
          <w:szCs w:val="22"/>
        </w:rPr>
        <w:t xml:space="preserve"> are encouraged to review this do</w:t>
      </w:r>
      <w:r w:rsidR="00904788">
        <w:rPr>
          <w:rFonts w:ascii="Arial Narrow" w:hAnsi="Arial Narrow"/>
          <w:sz w:val="22"/>
          <w:szCs w:val="22"/>
        </w:rPr>
        <w:t>cument and identify those elements</w:t>
      </w:r>
      <w:r w:rsidR="00E57AD7" w:rsidRPr="00E57AD7">
        <w:rPr>
          <w:rFonts w:ascii="Arial Narrow" w:hAnsi="Arial Narrow"/>
          <w:sz w:val="22"/>
          <w:szCs w:val="22"/>
        </w:rPr>
        <w:t xml:space="preserve"> that apply to their respective organizations</w:t>
      </w:r>
      <w:r>
        <w:rPr>
          <w:rFonts w:ascii="Arial Narrow" w:hAnsi="Arial Narrow"/>
          <w:sz w:val="22"/>
          <w:szCs w:val="22"/>
        </w:rPr>
        <w:t xml:space="preserve"> and locations</w:t>
      </w:r>
      <w:r w:rsidR="00E57AD7" w:rsidRPr="00E57AD7">
        <w:rPr>
          <w:rFonts w:ascii="Arial Narrow" w:hAnsi="Arial Narrow"/>
          <w:sz w:val="22"/>
          <w:szCs w:val="22"/>
        </w:rPr>
        <w:t>. As a generic document, all information will not apply to all users. We</w:t>
      </w:r>
      <w:r>
        <w:rPr>
          <w:rFonts w:ascii="Arial Narrow" w:hAnsi="Arial Narrow"/>
          <w:sz w:val="22"/>
          <w:szCs w:val="22"/>
        </w:rPr>
        <w:t xml:space="preserve"> anticipate that some Schools</w:t>
      </w:r>
      <w:r w:rsidR="00E57AD7" w:rsidRPr="00E57AD7">
        <w:rPr>
          <w:rFonts w:ascii="Arial Narrow" w:hAnsi="Arial Narrow"/>
          <w:sz w:val="22"/>
          <w:szCs w:val="22"/>
        </w:rPr>
        <w:t xml:space="preserve"> will have unique operations not addressed in this document. We encourage all users to augment what i</w:t>
      </w:r>
      <w:r w:rsidR="006E19B9">
        <w:rPr>
          <w:rFonts w:ascii="Arial Narrow" w:hAnsi="Arial Narrow"/>
          <w:sz w:val="22"/>
          <w:szCs w:val="22"/>
        </w:rPr>
        <w:t>s contained</w:t>
      </w:r>
      <w:r w:rsidR="00E57AD7" w:rsidRPr="00E57AD7">
        <w:rPr>
          <w:rFonts w:ascii="Arial Narrow" w:hAnsi="Arial Narrow"/>
          <w:sz w:val="22"/>
          <w:szCs w:val="22"/>
        </w:rPr>
        <w:t xml:space="preserve"> and view </w:t>
      </w:r>
      <w:r w:rsidR="006E19B9">
        <w:rPr>
          <w:rFonts w:ascii="Arial Narrow" w:hAnsi="Arial Narrow"/>
          <w:sz w:val="22"/>
          <w:szCs w:val="22"/>
        </w:rPr>
        <w:t>the information</w:t>
      </w:r>
      <w:r w:rsidR="00E57AD7" w:rsidRPr="00E57AD7">
        <w:rPr>
          <w:rFonts w:ascii="Arial Narrow" w:hAnsi="Arial Narrow"/>
          <w:sz w:val="22"/>
          <w:szCs w:val="22"/>
        </w:rPr>
        <w:t xml:space="preserve"> in the</w:t>
      </w:r>
      <w:r w:rsidR="00AE479A">
        <w:rPr>
          <w:rFonts w:ascii="Arial Narrow" w:hAnsi="Arial Narrow"/>
          <w:sz w:val="22"/>
          <w:szCs w:val="22"/>
        </w:rPr>
        <w:t xml:space="preserve"> context of your school district COVID-19 reopening plan</w:t>
      </w:r>
      <w:r w:rsidR="00E57AD7" w:rsidRPr="00E57AD7">
        <w:rPr>
          <w:rFonts w:ascii="Arial Narrow" w:hAnsi="Arial Narrow"/>
          <w:sz w:val="22"/>
          <w:szCs w:val="22"/>
        </w:rPr>
        <w:t>.</w:t>
      </w:r>
    </w:p>
    <w:p w:rsidR="00D03D1E" w:rsidRDefault="00D03D1E">
      <w:pPr>
        <w:spacing w:before="8" w:line="100" w:lineRule="exact"/>
        <w:rPr>
          <w:sz w:val="10"/>
          <w:szCs w:val="10"/>
        </w:rPr>
      </w:pPr>
    </w:p>
    <w:p w:rsidR="008F13EB" w:rsidRDefault="008F13EB">
      <w:pPr>
        <w:spacing w:before="8" w:line="100" w:lineRule="exact"/>
        <w:rPr>
          <w:sz w:val="10"/>
          <w:szCs w:val="10"/>
        </w:rPr>
      </w:pPr>
    </w:p>
    <w:p w:rsidR="00D03D1E" w:rsidRDefault="00D03D1E">
      <w:pPr>
        <w:spacing w:line="200" w:lineRule="exact"/>
      </w:pPr>
    </w:p>
    <w:tbl>
      <w:tblPr>
        <w:tblW w:w="5000" w:type="pct"/>
        <w:jc w:val="center"/>
        <w:tblCellMar>
          <w:left w:w="0" w:type="dxa"/>
          <w:right w:w="0" w:type="dxa"/>
        </w:tblCellMar>
        <w:tblLook w:val="01E0" w:firstRow="1" w:lastRow="1" w:firstColumn="1" w:lastColumn="1" w:noHBand="0" w:noVBand="0"/>
      </w:tblPr>
      <w:tblGrid>
        <w:gridCol w:w="338"/>
        <w:gridCol w:w="6431"/>
        <w:gridCol w:w="411"/>
        <w:gridCol w:w="340"/>
        <w:gridCol w:w="414"/>
        <w:gridCol w:w="4509"/>
        <w:gridCol w:w="1177"/>
        <w:gridCol w:w="768"/>
      </w:tblGrid>
      <w:tr w:rsidR="00837AF9" w:rsidRPr="00497870" w:rsidTr="00BB4DB0">
        <w:trPr>
          <w:trHeight w:hRule="exact" w:val="425"/>
          <w:tblHeader/>
          <w:jc w:val="center"/>
        </w:trPr>
        <w:tc>
          <w:tcPr>
            <w:tcW w:w="2352"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837AF9" w:rsidRPr="00FA6C6D" w:rsidRDefault="00837AF9" w:rsidP="000D6AFB">
            <w:pPr>
              <w:spacing w:line="200" w:lineRule="exact"/>
              <w:ind w:left="102"/>
              <w:jc w:val="center"/>
              <w:rPr>
                <w:rFonts w:asciiTheme="minorHAnsi" w:eastAsia="Segoe UI" w:hAnsiTheme="minorHAnsi" w:cstheme="minorHAnsi"/>
                <w:szCs w:val="18"/>
              </w:rPr>
            </w:pPr>
            <w:r w:rsidRPr="00EC18AC">
              <w:rPr>
                <w:rFonts w:asciiTheme="minorHAnsi" w:eastAsia="Segoe UI" w:hAnsiTheme="minorHAnsi" w:cstheme="minorHAnsi"/>
                <w:b/>
                <w:sz w:val="22"/>
                <w:szCs w:val="18"/>
              </w:rPr>
              <w:t>Q</w:t>
            </w:r>
            <w:r w:rsidRPr="00EC18AC">
              <w:rPr>
                <w:rFonts w:asciiTheme="minorHAnsi" w:eastAsia="Segoe UI" w:hAnsiTheme="minorHAnsi" w:cstheme="minorHAnsi"/>
                <w:b/>
                <w:spacing w:val="1"/>
                <w:sz w:val="22"/>
                <w:szCs w:val="18"/>
              </w:rPr>
              <w:t>u</w:t>
            </w:r>
            <w:r w:rsidRPr="00EC18AC">
              <w:rPr>
                <w:rFonts w:asciiTheme="minorHAnsi" w:eastAsia="Segoe UI" w:hAnsiTheme="minorHAnsi" w:cstheme="minorHAnsi"/>
                <w:b/>
                <w:spacing w:val="-1"/>
                <w:sz w:val="22"/>
                <w:szCs w:val="18"/>
              </w:rPr>
              <w:t>es</w:t>
            </w:r>
            <w:r w:rsidRPr="00EC18AC">
              <w:rPr>
                <w:rFonts w:asciiTheme="minorHAnsi" w:eastAsia="Segoe UI" w:hAnsiTheme="minorHAnsi" w:cstheme="minorHAnsi"/>
                <w:b/>
                <w:sz w:val="22"/>
                <w:szCs w:val="18"/>
              </w:rPr>
              <w:t>ti</w:t>
            </w:r>
            <w:r w:rsidRPr="00EC18AC">
              <w:rPr>
                <w:rFonts w:asciiTheme="minorHAnsi" w:eastAsia="Segoe UI" w:hAnsiTheme="minorHAnsi" w:cstheme="minorHAnsi"/>
                <w:b/>
                <w:spacing w:val="-2"/>
                <w:sz w:val="22"/>
                <w:szCs w:val="18"/>
              </w:rPr>
              <w:t>o</w:t>
            </w:r>
            <w:r w:rsidRPr="00EC18AC">
              <w:rPr>
                <w:rFonts w:asciiTheme="minorHAnsi" w:eastAsia="Segoe UI" w:hAnsiTheme="minorHAnsi" w:cstheme="minorHAnsi"/>
                <w:b/>
                <w:sz w:val="22"/>
                <w:szCs w:val="18"/>
              </w:rPr>
              <w:t>ns/Considerations</w:t>
            </w:r>
          </w:p>
        </w:tc>
        <w:tc>
          <w:tcPr>
            <w:tcW w:w="143"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37AF9" w:rsidRPr="00EC18AC" w:rsidRDefault="00837AF9" w:rsidP="00FA6C6D">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Y</w:t>
            </w:r>
            <w:r w:rsidRPr="00EC18AC">
              <w:rPr>
                <w:rFonts w:asciiTheme="minorHAnsi" w:eastAsia="Segoe UI" w:hAnsiTheme="minorHAnsi" w:cstheme="minorHAnsi"/>
                <w:b/>
                <w:spacing w:val="-1"/>
                <w:sz w:val="22"/>
                <w:szCs w:val="18"/>
              </w:rPr>
              <w:t>es</w:t>
            </w:r>
          </w:p>
        </w:tc>
        <w:tc>
          <w:tcPr>
            <w:tcW w:w="11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37AF9" w:rsidRPr="00EC18AC" w:rsidRDefault="00837AF9" w:rsidP="00FA6C6D">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No</w:t>
            </w:r>
          </w:p>
        </w:tc>
        <w:tc>
          <w:tcPr>
            <w:tcW w:w="144"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37AF9" w:rsidRPr="00EC18AC" w:rsidRDefault="00837AF9" w:rsidP="000D6AFB">
            <w:pPr>
              <w:spacing w:before="3" w:line="200" w:lineRule="exact"/>
              <w:jc w:val="center"/>
              <w:rPr>
                <w:rFonts w:asciiTheme="minorHAnsi" w:hAnsiTheme="minorHAnsi" w:cstheme="minorHAnsi"/>
                <w:sz w:val="22"/>
                <w:szCs w:val="18"/>
              </w:rPr>
            </w:pPr>
            <w:r w:rsidRPr="00EC18AC">
              <w:rPr>
                <w:rFonts w:asciiTheme="minorHAnsi" w:eastAsia="Segoe UI" w:hAnsiTheme="minorHAnsi" w:cstheme="minorHAnsi"/>
                <w:b/>
                <w:sz w:val="22"/>
                <w:szCs w:val="18"/>
              </w:rPr>
              <w:t>N/A</w:t>
            </w:r>
          </w:p>
        </w:tc>
        <w:tc>
          <w:tcPr>
            <w:tcW w:w="156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37AF9" w:rsidRPr="00EC18AC" w:rsidRDefault="00837AF9" w:rsidP="000D6AFB">
            <w:pPr>
              <w:spacing w:line="200" w:lineRule="exact"/>
              <w:ind w:left="102"/>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 xml:space="preserve">Action </w:t>
            </w:r>
            <w:r w:rsidRPr="00EC18AC">
              <w:rPr>
                <w:rFonts w:asciiTheme="minorHAnsi" w:eastAsia="Segoe UI" w:hAnsiTheme="minorHAnsi" w:cstheme="minorHAnsi"/>
                <w:b/>
                <w:spacing w:val="-3"/>
                <w:sz w:val="22"/>
                <w:szCs w:val="18"/>
              </w:rPr>
              <w:t>a</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pacing w:val="-1"/>
                <w:sz w:val="22"/>
                <w:szCs w:val="18"/>
              </w:rPr>
              <w:t>d</w:t>
            </w:r>
            <w:r w:rsidRPr="00EC18AC">
              <w:rPr>
                <w:rFonts w:asciiTheme="minorHAnsi" w:eastAsia="Segoe UI" w:hAnsiTheme="minorHAnsi" w:cstheme="minorHAnsi"/>
                <w:b/>
                <w:spacing w:val="1"/>
                <w:sz w:val="22"/>
                <w:szCs w:val="18"/>
              </w:rPr>
              <w:t>/</w:t>
            </w:r>
            <w:r w:rsidRPr="00EC18AC">
              <w:rPr>
                <w:rFonts w:asciiTheme="minorHAnsi" w:eastAsia="Segoe UI" w:hAnsiTheme="minorHAnsi" w:cstheme="minorHAnsi"/>
                <w:b/>
                <w:sz w:val="22"/>
                <w:szCs w:val="18"/>
              </w:rPr>
              <w:t xml:space="preserve">or </w:t>
            </w:r>
            <w:r w:rsidRPr="00EC18AC">
              <w:rPr>
                <w:rFonts w:asciiTheme="minorHAnsi" w:eastAsia="Segoe UI" w:hAnsiTheme="minorHAnsi" w:cstheme="minorHAnsi"/>
                <w:b/>
                <w:spacing w:val="-2"/>
                <w:sz w:val="22"/>
                <w:szCs w:val="18"/>
              </w:rPr>
              <w:t>C</w:t>
            </w:r>
            <w:r w:rsidRPr="00EC18AC">
              <w:rPr>
                <w:rFonts w:asciiTheme="minorHAnsi" w:eastAsia="Segoe UI" w:hAnsiTheme="minorHAnsi" w:cstheme="minorHAnsi"/>
                <w:b/>
                <w:sz w:val="22"/>
                <w:szCs w:val="18"/>
              </w:rPr>
              <w:t>o</w:t>
            </w:r>
            <w:r w:rsidRPr="00EC18AC">
              <w:rPr>
                <w:rFonts w:asciiTheme="minorHAnsi" w:eastAsia="Segoe UI" w:hAnsiTheme="minorHAnsi" w:cstheme="minorHAnsi"/>
                <w:b/>
                <w:spacing w:val="-1"/>
                <w:sz w:val="22"/>
                <w:szCs w:val="18"/>
              </w:rPr>
              <w:t>mme</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z w:val="22"/>
                <w:szCs w:val="18"/>
              </w:rPr>
              <w:t>ts</w:t>
            </w:r>
          </w:p>
        </w:tc>
        <w:tc>
          <w:tcPr>
            <w:tcW w:w="409"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37AF9" w:rsidRPr="00EC18AC" w:rsidRDefault="00837AF9" w:rsidP="000D6AFB">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rsidR="00837AF9" w:rsidRPr="00EC18AC" w:rsidRDefault="00837AF9" w:rsidP="000D6AFB">
            <w:pPr>
              <w:spacing w:line="200" w:lineRule="exact"/>
              <w:ind w:left="70" w:right="72"/>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w:t>
            </w:r>
            <w:r w:rsidRPr="00EC18AC">
              <w:rPr>
                <w:rFonts w:asciiTheme="minorHAnsi" w:eastAsia="Segoe UI" w:hAnsiTheme="minorHAnsi" w:cstheme="minorHAnsi"/>
                <w:b/>
                <w:sz w:val="22"/>
                <w:szCs w:val="18"/>
              </w:rPr>
              <w:t>om</w:t>
            </w:r>
          </w:p>
        </w:tc>
        <w:tc>
          <w:tcPr>
            <w:tcW w:w="26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37AF9" w:rsidRPr="00EC18AC" w:rsidRDefault="00837AF9" w:rsidP="000D6AFB">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rsidR="00837AF9" w:rsidRPr="00EC18AC" w:rsidRDefault="00837AF9" w:rsidP="000D6AFB">
            <w:pPr>
              <w:spacing w:line="200" w:lineRule="exact"/>
              <w:ind w:left="101" w:right="103"/>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Whe</w:t>
            </w:r>
            <w:r w:rsidRPr="00EC18AC">
              <w:rPr>
                <w:rFonts w:asciiTheme="minorHAnsi" w:eastAsia="Segoe UI" w:hAnsiTheme="minorHAnsi" w:cstheme="minorHAnsi"/>
                <w:b/>
                <w:sz w:val="22"/>
                <w:szCs w:val="18"/>
              </w:rPr>
              <w:t>n</w:t>
            </w:r>
          </w:p>
        </w:tc>
      </w:tr>
      <w:tr w:rsidR="00837AF9" w:rsidRPr="00497870" w:rsidTr="00BB4DB0">
        <w:trPr>
          <w:trHeight w:hRule="exact" w:val="444"/>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rsidR="00837AF9" w:rsidRPr="00FA6C6D" w:rsidRDefault="00456EC4" w:rsidP="00837AF9">
            <w:pPr>
              <w:spacing w:line="200" w:lineRule="exact"/>
              <w:ind w:left="102"/>
              <w:rPr>
                <w:rFonts w:asciiTheme="minorHAnsi" w:hAnsiTheme="minorHAnsi" w:cstheme="minorHAnsi"/>
                <w:color w:val="FFFFFF" w:themeColor="background1"/>
                <w:szCs w:val="18"/>
              </w:rPr>
            </w:pPr>
            <w:r>
              <w:rPr>
                <w:rFonts w:asciiTheme="minorHAnsi" w:eastAsia="Segoe UI" w:hAnsiTheme="minorHAnsi" w:cstheme="minorHAnsi"/>
                <w:b/>
                <w:color w:val="FFFFFF" w:themeColor="background1"/>
                <w:sz w:val="22"/>
                <w:szCs w:val="18"/>
              </w:rPr>
              <w:t>Prepare Your Buildings</w:t>
            </w:r>
          </w:p>
        </w:tc>
      </w:tr>
      <w:tr w:rsidR="00C4686A" w:rsidRPr="00497870" w:rsidTr="00594FC9">
        <w:trPr>
          <w:trHeight w:hRule="exact" w:val="996"/>
          <w:jc w:val="center"/>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rsidR="00C4686A" w:rsidRDefault="00C4686A" w:rsidP="00C4686A">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1.</w:t>
            </w:r>
          </w:p>
        </w:tc>
        <w:tc>
          <w:tcPr>
            <w:tcW w:w="2235" w:type="pct"/>
            <w:tcBorders>
              <w:top w:val="single" w:sz="6" w:space="0" w:color="000000"/>
              <w:left w:val="single" w:sz="5" w:space="0" w:color="000000"/>
              <w:bottom w:val="single" w:sz="5" w:space="0" w:color="000000"/>
              <w:right w:val="single" w:sz="5" w:space="0" w:color="000000"/>
            </w:tcBorders>
            <w:shd w:val="clear" w:color="auto" w:fill="D9D9D9"/>
            <w:vAlign w:val="center"/>
          </w:tcPr>
          <w:p w:rsidR="00C4686A" w:rsidRPr="00085704" w:rsidRDefault="00C4686A" w:rsidP="00085704">
            <w:pPr>
              <w:spacing w:line="200" w:lineRule="exact"/>
              <w:ind w:left="109"/>
              <w:rPr>
                <w:rFonts w:asciiTheme="minorHAnsi" w:eastAsia="Segoe UI" w:hAnsiTheme="minorHAnsi" w:cstheme="minorHAnsi"/>
                <w:sz w:val="22"/>
                <w:szCs w:val="22"/>
              </w:rPr>
            </w:pPr>
            <w:r w:rsidRPr="00DB393D">
              <w:rPr>
                <w:rFonts w:asciiTheme="minorHAnsi" w:eastAsia="Segoe UI" w:hAnsiTheme="minorHAnsi" w:cstheme="minorHAnsi"/>
                <w:sz w:val="22"/>
                <w:szCs w:val="22"/>
              </w:rPr>
              <w:t>Has adequate water flow in building plumbing been maintained to prevent stagnation issues?</w:t>
            </w:r>
            <w:r w:rsidR="00A43180" w:rsidRPr="00DB393D">
              <w:rPr>
                <w:rFonts w:asciiTheme="minorHAnsi" w:eastAsia="Segoe UI" w:hAnsiTheme="minorHAnsi" w:cstheme="minorHAnsi"/>
                <w:sz w:val="22"/>
                <w:szCs w:val="22"/>
              </w:rPr>
              <w:t xml:space="preserve">  If not, has indoor water quality testing been done per EPA safe drinking water test standards?</w:t>
            </w:r>
          </w:p>
        </w:tc>
        <w:sdt>
          <w:sdtPr>
            <w:rPr>
              <w:rFonts w:asciiTheme="minorHAnsi" w:hAnsiTheme="minorHAnsi" w:cstheme="minorHAnsi"/>
              <w:szCs w:val="18"/>
            </w:rPr>
            <w:id w:val="56298232"/>
            <w14:checkbox>
              <w14:checked w14:val="0"/>
              <w14:checkedState w14:val="2612" w14:font="MS Gothic"/>
              <w14:uncheckedState w14:val="2610" w14:font="MS Gothic"/>
            </w14:checkbox>
          </w:sdtPr>
          <w:sdtEndPr/>
          <w:sdtContent>
            <w:tc>
              <w:tcPr>
                <w:tcW w:w="143"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5933260"/>
            <w14:checkbox>
              <w14:checked w14:val="0"/>
              <w14:checkedState w14:val="2612" w14:font="MS Gothic"/>
              <w14:uncheckedState w14:val="2610" w14:font="MS Gothic"/>
            </w14:checkbox>
          </w:sdtPr>
          <w:sdtEndPr/>
          <w:sdtContent>
            <w:tc>
              <w:tcPr>
                <w:tcW w:w="118"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1987209"/>
            <w14:checkbox>
              <w14:checked w14:val="0"/>
              <w14:checkedState w14:val="2612" w14:font="MS Gothic"/>
              <w14:uncheckedState w14:val="2610" w14:font="MS Gothic"/>
            </w14:checkbox>
          </w:sdtPr>
          <w:sdtEndPr/>
          <w:sdtContent>
            <w:tc>
              <w:tcPr>
                <w:tcW w:w="144"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ind w:left="178"/>
              <w:rPr>
                <w:rFonts w:asciiTheme="minorHAnsi" w:hAnsiTheme="minorHAnsi" w:cstheme="minorHAnsi"/>
                <w:szCs w:val="18"/>
              </w:rPr>
            </w:pPr>
          </w:p>
        </w:tc>
        <w:tc>
          <w:tcPr>
            <w:tcW w:w="409"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 w:val="18"/>
                <w:szCs w:val="18"/>
              </w:rPr>
            </w:pPr>
          </w:p>
        </w:tc>
        <w:tc>
          <w:tcPr>
            <w:tcW w:w="267"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 w:val="18"/>
                <w:szCs w:val="18"/>
              </w:rPr>
            </w:pPr>
          </w:p>
        </w:tc>
      </w:tr>
      <w:tr w:rsidR="00C4686A" w:rsidRPr="00497870" w:rsidTr="00594FC9">
        <w:trPr>
          <w:trHeight w:hRule="exact" w:val="735"/>
          <w:jc w:val="center"/>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rsidR="00C4686A" w:rsidRDefault="00C4686A" w:rsidP="00C4686A">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2.</w:t>
            </w:r>
          </w:p>
        </w:tc>
        <w:tc>
          <w:tcPr>
            <w:tcW w:w="2235" w:type="pct"/>
            <w:tcBorders>
              <w:top w:val="single" w:sz="6" w:space="0" w:color="000000"/>
              <w:left w:val="single" w:sz="5" w:space="0" w:color="000000"/>
              <w:bottom w:val="single" w:sz="5" w:space="0" w:color="000000"/>
              <w:right w:val="single" w:sz="5" w:space="0" w:color="000000"/>
            </w:tcBorders>
            <w:shd w:val="clear" w:color="auto" w:fill="D9D9D9"/>
            <w:vAlign w:val="center"/>
          </w:tcPr>
          <w:p w:rsidR="00C4686A" w:rsidRPr="00DB393D" w:rsidRDefault="00A43180" w:rsidP="00CD6D19">
            <w:pPr>
              <w:spacing w:line="200" w:lineRule="exact"/>
              <w:ind w:left="109"/>
              <w:rPr>
                <w:rFonts w:asciiTheme="minorHAnsi" w:eastAsia="Segoe UI" w:hAnsiTheme="minorHAnsi" w:cstheme="minorHAnsi"/>
                <w:sz w:val="22"/>
                <w:szCs w:val="22"/>
              </w:rPr>
            </w:pPr>
            <w:r w:rsidRPr="00DB393D">
              <w:rPr>
                <w:rFonts w:asciiTheme="minorHAnsi" w:eastAsia="Segoe UI" w:hAnsiTheme="minorHAnsi" w:cstheme="minorHAnsi"/>
                <w:sz w:val="22"/>
                <w:szCs w:val="22"/>
              </w:rPr>
              <w:t>Were HVAC systems running and set to prevent mold producing humidity?</w:t>
            </w:r>
          </w:p>
        </w:tc>
        <w:sdt>
          <w:sdtPr>
            <w:rPr>
              <w:rFonts w:asciiTheme="minorHAnsi" w:hAnsiTheme="minorHAnsi" w:cstheme="minorHAnsi"/>
              <w:szCs w:val="18"/>
            </w:rPr>
            <w:id w:val="177938306"/>
            <w14:checkbox>
              <w14:checked w14:val="0"/>
              <w14:checkedState w14:val="2612" w14:font="MS Gothic"/>
              <w14:uncheckedState w14:val="2610" w14:font="MS Gothic"/>
            </w14:checkbox>
          </w:sdtPr>
          <w:sdtEndPr/>
          <w:sdtContent>
            <w:tc>
              <w:tcPr>
                <w:tcW w:w="143"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89316214"/>
            <w14:checkbox>
              <w14:checked w14:val="0"/>
              <w14:checkedState w14:val="2612" w14:font="MS Gothic"/>
              <w14:uncheckedState w14:val="2610" w14:font="MS Gothic"/>
            </w14:checkbox>
          </w:sdtPr>
          <w:sdtEndPr/>
          <w:sdtContent>
            <w:tc>
              <w:tcPr>
                <w:tcW w:w="118"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10641490"/>
            <w14:checkbox>
              <w14:checked w14:val="0"/>
              <w14:checkedState w14:val="2612" w14:font="MS Gothic"/>
              <w14:uncheckedState w14:val="2610" w14:font="MS Gothic"/>
            </w14:checkbox>
          </w:sdtPr>
          <w:sdtEndPr/>
          <w:sdtContent>
            <w:tc>
              <w:tcPr>
                <w:tcW w:w="144"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ind w:left="178"/>
              <w:rPr>
                <w:rFonts w:asciiTheme="minorHAnsi" w:hAnsiTheme="minorHAnsi" w:cstheme="minorHAnsi"/>
                <w:szCs w:val="18"/>
              </w:rPr>
            </w:pPr>
          </w:p>
        </w:tc>
        <w:tc>
          <w:tcPr>
            <w:tcW w:w="409"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 w:val="18"/>
                <w:szCs w:val="18"/>
              </w:rPr>
            </w:pPr>
          </w:p>
        </w:tc>
        <w:tc>
          <w:tcPr>
            <w:tcW w:w="267"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 w:val="18"/>
                <w:szCs w:val="18"/>
              </w:rPr>
            </w:pPr>
          </w:p>
        </w:tc>
      </w:tr>
      <w:tr w:rsidR="00C4686A" w:rsidRPr="00497870" w:rsidTr="00594FC9">
        <w:trPr>
          <w:trHeight w:hRule="exact" w:val="1986"/>
          <w:jc w:val="center"/>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rsidR="00C4686A" w:rsidRPr="00FA6C6D" w:rsidRDefault="00C4686A" w:rsidP="00C4686A">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3.</w:t>
            </w:r>
          </w:p>
        </w:tc>
        <w:tc>
          <w:tcPr>
            <w:tcW w:w="2235" w:type="pct"/>
            <w:tcBorders>
              <w:top w:val="single" w:sz="6" w:space="0" w:color="000000"/>
              <w:left w:val="single" w:sz="5" w:space="0" w:color="000000"/>
              <w:bottom w:val="single" w:sz="5" w:space="0" w:color="000000"/>
              <w:right w:val="single" w:sz="5" w:space="0" w:color="000000"/>
            </w:tcBorders>
            <w:shd w:val="clear" w:color="auto" w:fill="D9D9D9"/>
            <w:vAlign w:val="center"/>
          </w:tcPr>
          <w:p w:rsidR="00A43180" w:rsidRPr="00DB393D" w:rsidRDefault="00A43180" w:rsidP="00C4686A">
            <w:pPr>
              <w:spacing w:before="54"/>
              <w:ind w:left="102"/>
              <w:rPr>
                <w:rFonts w:asciiTheme="minorHAnsi" w:eastAsia="Segoe UI" w:hAnsiTheme="minorHAnsi" w:cstheme="minorHAnsi"/>
                <w:sz w:val="22"/>
                <w:szCs w:val="22"/>
              </w:rPr>
            </w:pPr>
            <w:r w:rsidRPr="00DB393D">
              <w:rPr>
                <w:rFonts w:asciiTheme="minorHAnsi" w:eastAsia="Segoe UI" w:hAnsiTheme="minorHAnsi" w:cstheme="minorHAnsi"/>
                <w:sz w:val="22"/>
                <w:szCs w:val="22"/>
              </w:rPr>
              <w:t>Has an inspection of the facility been conducted to include:</w:t>
            </w:r>
          </w:p>
          <w:p w:rsidR="00C4686A" w:rsidRPr="0036402E" w:rsidRDefault="00A43180" w:rsidP="00A43180">
            <w:pPr>
              <w:pStyle w:val="ListParagraph"/>
              <w:numPr>
                <w:ilvl w:val="0"/>
                <w:numId w:val="13"/>
              </w:numPr>
              <w:spacing w:before="54"/>
              <w:ind w:left="469"/>
              <w:rPr>
                <w:rFonts w:asciiTheme="minorHAnsi" w:eastAsia="Segoe UI" w:hAnsiTheme="minorHAnsi" w:cstheme="minorHAnsi"/>
                <w:sz w:val="22"/>
                <w:szCs w:val="22"/>
              </w:rPr>
            </w:pPr>
            <w:r w:rsidRPr="0036402E">
              <w:rPr>
                <w:rFonts w:asciiTheme="minorHAnsi" w:eastAsia="Segoe UI" w:hAnsiTheme="minorHAnsi" w:cstheme="minorHAnsi"/>
                <w:sz w:val="22"/>
                <w:szCs w:val="22"/>
              </w:rPr>
              <w:t>Signs of vagrant occupation or attempts at entry?</w:t>
            </w:r>
          </w:p>
          <w:p w:rsidR="00A43180" w:rsidRPr="0036402E" w:rsidRDefault="00A43180" w:rsidP="00A43180">
            <w:pPr>
              <w:pStyle w:val="ListParagraph"/>
              <w:numPr>
                <w:ilvl w:val="0"/>
                <w:numId w:val="13"/>
              </w:numPr>
              <w:spacing w:before="54"/>
              <w:ind w:left="469"/>
              <w:rPr>
                <w:rFonts w:asciiTheme="minorHAnsi" w:eastAsia="Segoe UI" w:hAnsiTheme="minorHAnsi" w:cstheme="minorHAnsi"/>
                <w:sz w:val="22"/>
                <w:szCs w:val="22"/>
              </w:rPr>
            </w:pPr>
            <w:r w:rsidRPr="0036402E">
              <w:rPr>
                <w:rFonts w:asciiTheme="minorHAnsi" w:eastAsia="Segoe UI" w:hAnsiTheme="minorHAnsi" w:cstheme="minorHAnsi"/>
                <w:sz w:val="22"/>
                <w:szCs w:val="22"/>
              </w:rPr>
              <w:t>Physical security (doors, fences, roof hatches, etc.) uncompromised?</w:t>
            </w:r>
          </w:p>
          <w:p w:rsidR="00A43180" w:rsidRPr="00DB393D" w:rsidRDefault="00A43180" w:rsidP="00A43180">
            <w:pPr>
              <w:pStyle w:val="ListParagraph"/>
              <w:numPr>
                <w:ilvl w:val="0"/>
                <w:numId w:val="13"/>
              </w:numPr>
              <w:spacing w:before="54"/>
              <w:ind w:left="469"/>
              <w:rPr>
                <w:rFonts w:asciiTheme="minorHAnsi" w:eastAsia="Segoe UI" w:hAnsiTheme="minorHAnsi" w:cstheme="minorHAnsi"/>
                <w:b/>
                <w:sz w:val="22"/>
                <w:szCs w:val="22"/>
              </w:rPr>
            </w:pPr>
            <w:r w:rsidRPr="0036402E">
              <w:rPr>
                <w:rFonts w:asciiTheme="minorHAnsi" w:eastAsia="Segoe UI" w:hAnsiTheme="minorHAnsi" w:cstheme="minorHAnsi"/>
                <w:sz w:val="22"/>
                <w:szCs w:val="22"/>
              </w:rPr>
              <w:t>Physical security (doors, fences, roof hatches, etc.) uncompromised?</w:t>
            </w:r>
          </w:p>
        </w:tc>
        <w:sdt>
          <w:sdtPr>
            <w:rPr>
              <w:rFonts w:asciiTheme="minorHAnsi" w:hAnsiTheme="minorHAnsi" w:cstheme="minorHAnsi"/>
              <w:szCs w:val="18"/>
            </w:rPr>
            <w:id w:val="446586863"/>
            <w14:checkbox>
              <w14:checked w14:val="0"/>
              <w14:checkedState w14:val="2612" w14:font="MS Gothic"/>
              <w14:uncheckedState w14:val="2610" w14:font="MS Gothic"/>
            </w14:checkbox>
          </w:sdtPr>
          <w:sdtEndPr/>
          <w:sdtContent>
            <w:tc>
              <w:tcPr>
                <w:tcW w:w="143"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6606D8"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38629482"/>
            <w14:checkbox>
              <w14:checked w14:val="0"/>
              <w14:checkedState w14:val="2612" w14:font="MS Gothic"/>
              <w14:uncheckedState w14:val="2610" w14:font="MS Gothic"/>
            </w14:checkbox>
          </w:sdtPr>
          <w:sdtEndPr/>
          <w:sdtContent>
            <w:tc>
              <w:tcPr>
                <w:tcW w:w="118"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88175258"/>
            <w14:checkbox>
              <w14:checked w14:val="0"/>
              <w14:checkedState w14:val="2612" w14:font="MS Gothic"/>
              <w14:uncheckedState w14:val="2610" w14:font="MS Gothic"/>
            </w14:checkbox>
          </w:sdtPr>
          <w:sdtEndPr/>
          <w:sdtContent>
            <w:tc>
              <w:tcPr>
                <w:tcW w:w="144"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ind w:left="178"/>
              <w:rPr>
                <w:rFonts w:asciiTheme="minorHAnsi" w:hAnsiTheme="minorHAnsi" w:cstheme="minorHAnsi"/>
                <w:szCs w:val="18"/>
              </w:rPr>
            </w:pPr>
          </w:p>
        </w:tc>
        <w:tc>
          <w:tcPr>
            <w:tcW w:w="409"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 w:val="18"/>
                <w:szCs w:val="18"/>
              </w:rPr>
            </w:pPr>
          </w:p>
        </w:tc>
        <w:tc>
          <w:tcPr>
            <w:tcW w:w="267" w:type="pct"/>
            <w:tcBorders>
              <w:top w:val="single" w:sz="6" w:space="0" w:color="000000"/>
              <w:left w:val="single" w:sz="5" w:space="0" w:color="000000"/>
              <w:bottom w:val="single" w:sz="5" w:space="0" w:color="000000"/>
              <w:right w:val="single" w:sz="5" w:space="0" w:color="000000"/>
            </w:tcBorders>
            <w:vAlign w:val="center"/>
          </w:tcPr>
          <w:p w:rsidR="00C4686A" w:rsidRPr="00DD3698" w:rsidRDefault="00C4686A" w:rsidP="00C4686A">
            <w:pPr>
              <w:jc w:val="center"/>
              <w:rPr>
                <w:rFonts w:asciiTheme="minorHAnsi" w:hAnsiTheme="minorHAnsi" w:cstheme="minorHAnsi"/>
                <w:sz w:val="18"/>
                <w:szCs w:val="18"/>
              </w:rPr>
            </w:pPr>
          </w:p>
        </w:tc>
      </w:tr>
      <w:tr w:rsidR="006606D8" w:rsidRPr="00497870" w:rsidTr="00085704">
        <w:trPr>
          <w:trHeight w:hRule="exact" w:val="73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6214C" w:rsidRDefault="006606D8" w:rsidP="006606D8">
            <w:pPr>
              <w:spacing w:line="200" w:lineRule="exact"/>
              <w:jc w:val="center"/>
              <w:rPr>
                <w:rFonts w:asciiTheme="minorHAnsi" w:eastAsia="Segoe UI" w:hAnsiTheme="minorHAnsi" w:cstheme="minorHAnsi"/>
                <w:spacing w:val="1"/>
                <w:sz w:val="22"/>
                <w:szCs w:val="22"/>
              </w:rPr>
            </w:pPr>
            <w:r>
              <w:rPr>
                <w:rFonts w:asciiTheme="minorHAnsi" w:eastAsia="Segoe UI" w:hAnsiTheme="minorHAnsi" w:cstheme="minorHAnsi"/>
                <w:spacing w:val="1"/>
                <w:sz w:val="22"/>
                <w:szCs w:val="22"/>
              </w:rPr>
              <w:t>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spacing w:line="200" w:lineRule="exact"/>
              <w:ind w:left="102"/>
              <w:rPr>
                <w:rFonts w:asciiTheme="minorHAnsi" w:hAnsiTheme="minorHAnsi" w:cstheme="minorHAnsi"/>
                <w:sz w:val="22"/>
                <w:szCs w:val="22"/>
              </w:rPr>
            </w:pPr>
            <w:r>
              <w:rPr>
                <w:rFonts w:asciiTheme="minorHAnsi" w:hAnsiTheme="minorHAnsi" w:cstheme="minorHAnsi"/>
                <w:sz w:val="22"/>
                <w:szCs w:val="22"/>
              </w:rPr>
              <w:t>Are there plans to inspect fire and life safety systems to ensure the equipment has not been tampered with, is in service, and functional?</w:t>
            </w:r>
          </w:p>
        </w:tc>
        <w:sdt>
          <w:sdtPr>
            <w:rPr>
              <w:rFonts w:asciiTheme="minorHAnsi" w:hAnsiTheme="minorHAnsi" w:cstheme="minorHAnsi"/>
              <w:szCs w:val="18"/>
            </w:rPr>
            <w:id w:val="138166734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6348183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0136717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r>
      <w:tr w:rsidR="006606D8" w:rsidRPr="00497870" w:rsidTr="00594FC9">
        <w:trPr>
          <w:trHeight w:hRule="exact" w:val="86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6214C" w:rsidRDefault="006606D8" w:rsidP="006606D8">
            <w:pPr>
              <w:spacing w:line="200" w:lineRule="exact"/>
              <w:jc w:val="center"/>
              <w:rPr>
                <w:rFonts w:asciiTheme="minorHAnsi" w:eastAsia="Segoe UI" w:hAnsiTheme="minorHAnsi" w:cstheme="minorHAnsi"/>
                <w:spacing w:val="1"/>
                <w:sz w:val="22"/>
                <w:szCs w:val="22"/>
              </w:rPr>
            </w:pPr>
            <w:r>
              <w:rPr>
                <w:rFonts w:asciiTheme="minorHAnsi" w:eastAsia="Segoe UI" w:hAnsiTheme="minorHAnsi" w:cstheme="minorHAnsi"/>
                <w:spacing w:val="1"/>
                <w:sz w:val="22"/>
                <w:szCs w:val="22"/>
              </w:rPr>
              <w:t>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spacing w:line="200" w:lineRule="exact"/>
              <w:ind w:left="102"/>
              <w:rPr>
                <w:rFonts w:asciiTheme="minorHAnsi" w:eastAsia="Segoe UI" w:hAnsiTheme="minorHAnsi" w:cstheme="minorHAnsi"/>
                <w:sz w:val="22"/>
                <w:szCs w:val="22"/>
              </w:rPr>
            </w:pPr>
            <w:r w:rsidRPr="00DB393D">
              <w:rPr>
                <w:rFonts w:asciiTheme="minorHAnsi" w:hAnsiTheme="minorHAnsi" w:cstheme="minorHAnsi"/>
                <w:sz w:val="22"/>
                <w:szCs w:val="22"/>
              </w:rPr>
              <w:t xml:space="preserve">Is there a plan to complete a deep cleaning (using </w:t>
            </w:r>
            <w:hyperlink r:id="rId16" w:history="1">
              <w:r w:rsidRPr="00DB393D">
                <w:rPr>
                  <w:rStyle w:val="Hyperlink"/>
                  <w:rFonts w:asciiTheme="minorHAnsi" w:hAnsiTheme="minorHAnsi" w:cstheme="minorHAnsi"/>
                  <w:sz w:val="22"/>
                  <w:szCs w:val="22"/>
                </w:rPr>
                <w:t>EPA Approved disinfectants for COVID-19</w:t>
              </w:r>
            </w:hyperlink>
            <w:r w:rsidRPr="00DB393D">
              <w:rPr>
                <w:rFonts w:asciiTheme="minorHAnsi" w:hAnsiTheme="minorHAnsi" w:cstheme="minorHAnsi"/>
                <w:sz w:val="22"/>
                <w:szCs w:val="22"/>
              </w:rPr>
              <w:t>) prior to reopening?</w:t>
            </w:r>
          </w:p>
        </w:tc>
        <w:sdt>
          <w:sdtPr>
            <w:rPr>
              <w:rFonts w:asciiTheme="minorHAnsi" w:hAnsiTheme="minorHAnsi" w:cstheme="minorHAnsi"/>
              <w:szCs w:val="18"/>
            </w:rPr>
            <w:id w:val="-152631655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8337961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3429533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r>
      <w:tr w:rsidR="006606D8" w:rsidRPr="00497870" w:rsidTr="00594FC9">
        <w:trPr>
          <w:trHeight w:hRule="exact" w:val="137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FA6C6D" w:rsidRDefault="006606D8" w:rsidP="006606D8">
            <w:pPr>
              <w:jc w:val="center"/>
              <w:rPr>
                <w:rFonts w:asciiTheme="minorHAnsi" w:eastAsia="Segoe UI" w:hAnsiTheme="minorHAnsi" w:cstheme="minorHAnsi"/>
                <w:szCs w:val="18"/>
              </w:rPr>
            </w:pPr>
            <w:r>
              <w:rPr>
                <w:rFonts w:asciiTheme="minorHAnsi" w:eastAsia="Segoe UI" w:hAnsiTheme="minorHAnsi" w:cstheme="minorHAnsi"/>
                <w:szCs w:val="18"/>
              </w:rPr>
              <w:t>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ind w:left="107" w:right="40"/>
              <w:rPr>
                <w:rFonts w:asciiTheme="minorHAnsi" w:eastAsia="Segoe UI" w:hAnsiTheme="minorHAnsi" w:cstheme="minorHAnsi"/>
                <w:sz w:val="22"/>
                <w:szCs w:val="22"/>
              </w:rPr>
            </w:pPr>
            <w:r w:rsidRPr="00DB393D">
              <w:rPr>
                <w:rFonts w:asciiTheme="minorHAnsi" w:hAnsiTheme="minorHAnsi" w:cstheme="minorHAnsi"/>
                <w:sz w:val="22"/>
                <w:szCs w:val="22"/>
                <w:u w:val="single"/>
              </w:rPr>
              <w:t>Signage:</w:t>
            </w:r>
            <w:r w:rsidRPr="00DB393D">
              <w:rPr>
                <w:rFonts w:asciiTheme="minorHAnsi" w:hAnsiTheme="minorHAnsi" w:cstheme="minorHAnsi"/>
                <w:sz w:val="22"/>
                <w:szCs w:val="22"/>
              </w:rPr>
              <w:t xml:space="preserve">  </w:t>
            </w:r>
            <w:r w:rsidRPr="00DB393D">
              <w:rPr>
                <w:rFonts w:asciiTheme="minorHAnsi" w:eastAsia="Segoe UI" w:hAnsiTheme="minorHAnsi" w:cstheme="minorHAnsi"/>
                <w:sz w:val="22"/>
                <w:szCs w:val="22"/>
              </w:rPr>
              <w:t>provide CDC guidelines for hygiene, social distancing, and proper face covering wearing/handling/ disposal at prominently displayed locations throughout facility.  Also – include where to go for assistance.</w:t>
            </w:r>
          </w:p>
        </w:tc>
        <w:sdt>
          <w:sdtPr>
            <w:rPr>
              <w:rFonts w:asciiTheme="minorHAnsi" w:hAnsiTheme="minorHAnsi" w:cstheme="minorHAnsi"/>
              <w:szCs w:val="18"/>
            </w:rPr>
            <w:id w:val="1272133985"/>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1378153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803459072"/>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78"/>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r>
      <w:tr w:rsidR="006606D8" w:rsidRPr="00497870" w:rsidTr="00594FC9">
        <w:trPr>
          <w:trHeight w:hRule="exact" w:val="92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jc w:val="center"/>
              <w:rPr>
                <w:rFonts w:asciiTheme="minorHAnsi" w:eastAsia="Segoe UI" w:hAnsiTheme="minorHAnsi" w:cstheme="minorHAnsi"/>
                <w:szCs w:val="18"/>
              </w:rPr>
            </w:pPr>
            <w:r>
              <w:rPr>
                <w:rFonts w:asciiTheme="minorHAnsi" w:eastAsia="Segoe UI" w:hAnsiTheme="minorHAnsi" w:cstheme="minorHAnsi"/>
                <w:szCs w:val="18"/>
              </w:rPr>
              <w:t>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ind w:left="107" w:right="40"/>
              <w:rPr>
                <w:rFonts w:asciiTheme="minorHAnsi" w:hAnsiTheme="minorHAnsi" w:cstheme="minorHAnsi"/>
                <w:sz w:val="22"/>
                <w:szCs w:val="22"/>
              </w:rPr>
            </w:pPr>
            <w:r>
              <w:rPr>
                <w:rFonts w:asciiTheme="minorHAnsi" w:hAnsiTheme="minorHAnsi" w:cstheme="minorHAnsi"/>
                <w:sz w:val="22"/>
                <w:szCs w:val="22"/>
              </w:rPr>
              <w:t>Are requirements by district, local, state or best practices for preparing facilities being followed?</w:t>
            </w:r>
          </w:p>
        </w:tc>
        <w:sdt>
          <w:sdtPr>
            <w:rPr>
              <w:rFonts w:asciiTheme="minorHAnsi" w:hAnsiTheme="minorHAnsi" w:cstheme="minorHAnsi"/>
              <w:szCs w:val="18"/>
            </w:rPr>
            <w:id w:val="119333609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028051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73300390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78"/>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r>
      <w:tr w:rsidR="006606D8" w:rsidRPr="00497870" w:rsidTr="00085704">
        <w:trPr>
          <w:trHeight w:hRule="exact" w:val="417"/>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eastAsia="Segoe UI" w:hAnsiTheme="minorHAnsi" w:cstheme="minorHAnsi"/>
                <w:b/>
                <w:color w:val="FFFFFF" w:themeColor="background1"/>
                <w:sz w:val="22"/>
                <w:szCs w:val="22"/>
              </w:rPr>
              <w:lastRenderedPageBreak/>
              <w:t>Prepare Your Workforce</w:t>
            </w:r>
          </w:p>
        </w:tc>
      </w:tr>
      <w:tr w:rsidR="006606D8" w:rsidRPr="00497870" w:rsidTr="00085704">
        <w:trPr>
          <w:trHeight w:hRule="exact" w:val="183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C66BDE" w:rsidRDefault="006606D8" w:rsidP="006606D8">
            <w:pPr>
              <w:spacing w:before="1"/>
              <w:jc w:val="center"/>
              <w:rPr>
                <w:rFonts w:asciiTheme="minorHAnsi" w:eastAsia="Segoe UI" w:hAnsiTheme="minorHAnsi" w:cstheme="minorHAnsi"/>
                <w:szCs w:val="18"/>
              </w:rPr>
            </w:pPr>
            <w:r>
              <w:rPr>
                <w:rFonts w:asciiTheme="minorHAnsi" w:eastAsia="Segoe UI" w:hAnsiTheme="minorHAnsi" w:cstheme="minorHAnsi"/>
                <w:szCs w:val="18"/>
              </w:rPr>
              <w:t>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ind w:left="109"/>
              <w:rPr>
                <w:rFonts w:asciiTheme="minorHAnsi" w:eastAsia="Segoe UI" w:hAnsiTheme="minorHAnsi" w:cstheme="minorHAnsi"/>
                <w:sz w:val="22"/>
                <w:szCs w:val="22"/>
              </w:rPr>
            </w:pPr>
            <w:r w:rsidRPr="00DB393D">
              <w:rPr>
                <w:rFonts w:asciiTheme="minorHAnsi" w:eastAsia="Segoe UI" w:hAnsiTheme="minorHAnsi" w:cstheme="minorHAnsi"/>
                <w:sz w:val="22"/>
                <w:szCs w:val="22"/>
              </w:rPr>
              <w:t>Are all employees required to</w:t>
            </w:r>
            <w:r w:rsidRPr="00DB393D">
              <w:rPr>
                <w:rFonts w:asciiTheme="minorHAnsi" w:eastAsia="Segoe UI" w:hAnsiTheme="minorHAnsi" w:cstheme="minorHAnsi"/>
                <w:b/>
                <w:sz w:val="22"/>
                <w:szCs w:val="22"/>
              </w:rPr>
              <w:t xml:space="preserve"> </w:t>
            </w:r>
            <w:r w:rsidRPr="00DB393D">
              <w:rPr>
                <w:rFonts w:asciiTheme="minorHAnsi" w:eastAsia="Segoe UI" w:hAnsiTheme="minorHAnsi" w:cstheme="minorHAnsi"/>
                <w:sz w:val="22"/>
                <w:szCs w:val="22"/>
              </w:rPr>
              <w:t>complete all training related to COVID-19 protocols (such as COVID-19 awareness).</w:t>
            </w:r>
          </w:p>
          <w:p w:rsidR="006606D8" w:rsidRPr="00DB393D" w:rsidRDefault="006606D8" w:rsidP="006606D8">
            <w:pPr>
              <w:pStyle w:val="ListParagraph"/>
              <w:numPr>
                <w:ilvl w:val="1"/>
                <w:numId w:val="12"/>
              </w:numPr>
              <w:ind w:left="630" w:hanging="270"/>
              <w:rPr>
                <w:rFonts w:asciiTheme="minorHAnsi" w:eastAsia="Segoe UI" w:hAnsiTheme="minorHAnsi" w:cstheme="minorHAnsi"/>
                <w:sz w:val="22"/>
                <w:szCs w:val="22"/>
              </w:rPr>
            </w:pPr>
            <w:r w:rsidRPr="00DB393D">
              <w:rPr>
                <w:rFonts w:asciiTheme="minorHAnsi" w:eastAsia="Segoe UI" w:hAnsiTheme="minorHAnsi" w:cstheme="minorHAnsi"/>
                <w:sz w:val="22"/>
                <w:szCs w:val="22"/>
              </w:rPr>
              <w:t>Staying home if ill or fever above 100.4 degrees.</w:t>
            </w:r>
          </w:p>
          <w:p w:rsidR="006606D8" w:rsidRPr="00DB393D" w:rsidRDefault="006606D8" w:rsidP="006606D8">
            <w:pPr>
              <w:pStyle w:val="ListParagraph"/>
              <w:numPr>
                <w:ilvl w:val="1"/>
                <w:numId w:val="12"/>
              </w:numPr>
              <w:ind w:left="630" w:hanging="270"/>
              <w:rPr>
                <w:rFonts w:asciiTheme="minorHAnsi" w:eastAsia="Segoe UI" w:hAnsiTheme="minorHAnsi" w:cstheme="minorHAnsi"/>
                <w:sz w:val="22"/>
                <w:szCs w:val="22"/>
              </w:rPr>
            </w:pPr>
            <w:r w:rsidRPr="00DB393D">
              <w:rPr>
                <w:rFonts w:asciiTheme="minorHAnsi" w:eastAsia="Segoe UI" w:hAnsiTheme="minorHAnsi" w:cstheme="minorHAnsi"/>
                <w:sz w:val="22"/>
                <w:szCs w:val="22"/>
              </w:rPr>
              <w:t>Social distancing from coworkers and students</w:t>
            </w:r>
          </w:p>
          <w:p w:rsidR="006606D8" w:rsidRPr="00DB393D" w:rsidRDefault="006606D8" w:rsidP="006606D8">
            <w:pPr>
              <w:pStyle w:val="ListParagraph"/>
              <w:numPr>
                <w:ilvl w:val="1"/>
                <w:numId w:val="12"/>
              </w:numPr>
              <w:ind w:left="630" w:hanging="270"/>
              <w:rPr>
                <w:rFonts w:asciiTheme="minorHAnsi" w:eastAsia="Segoe UI" w:hAnsiTheme="minorHAnsi" w:cstheme="minorHAnsi"/>
                <w:sz w:val="22"/>
                <w:szCs w:val="22"/>
              </w:rPr>
            </w:pPr>
            <w:r w:rsidRPr="00DB393D">
              <w:rPr>
                <w:rFonts w:asciiTheme="minorHAnsi" w:eastAsia="Segoe UI" w:hAnsiTheme="minorHAnsi" w:cstheme="minorHAnsi"/>
                <w:sz w:val="22"/>
                <w:szCs w:val="22"/>
              </w:rPr>
              <w:t>Procedures for when to use, donning/doffing, and disposal of masks and gloves (if required).</w:t>
            </w:r>
          </w:p>
        </w:tc>
        <w:sdt>
          <w:sdtPr>
            <w:rPr>
              <w:rFonts w:asciiTheme="minorHAnsi" w:hAnsiTheme="minorHAnsi" w:cstheme="minorHAnsi"/>
              <w:szCs w:val="18"/>
            </w:rPr>
            <w:id w:val="-65730205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0067535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686302"/>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r>
      <w:tr w:rsidR="006606D8" w:rsidRPr="00497870" w:rsidTr="00085704">
        <w:trPr>
          <w:trHeight w:hRule="exact" w:val="107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C66BDE" w:rsidRDefault="006606D8" w:rsidP="006606D8">
            <w:pPr>
              <w:spacing w:before="1"/>
              <w:jc w:val="center"/>
              <w:rPr>
                <w:rFonts w:asciiTheme="minorHAnsi" w:eastAsia="Segoe UI" w:hAnsiTheme="minorHAnsi" w:cstheme="minorHAnsi"/>
                <w:szCs w:val="18"/>
              </w:rPr>
            </w:pPr>
            <w:r>
              <w:rPr>
                <w:rFonts w:asciiTheme="minorHAnsi" w:eastAsia="Segoe UI" w:hAnsiTheme="minorHAnsi" w:cstheme="minorHAnsi"/>
                <w:szCs w:val="18"/>
              </w:rPr>
              <w:t>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BE5B41" w:rsidRDefault="006606D8" w:rsidP="006606D8">
            <w:pPr>
              <w:autoSpaceDE w:val="0"/>
              <w:autoSpaceDN w:val="0"/>
              <w:adjustRightInd w:val="0"/>
              <w:ind w:left="107"/>
              <w:rPr>
                <w:rFonts w:asciiTheme="minorHAnsi" w:eastAsia="Segoe UI" w:hAnsiTheme="minorHAnsi" w:cstheme="minorHAnsi"/>
                <w:sz w:val="22"/>
                <w:szCs w:val="22"/>
              </w:rPr>
            </w:pPr>
            <w:r w:rsidRPr="00BE5B41">
              <w:rPr>
                <w:rFonts w:asciiTheme="minorHAnsi" w:eastAsia="Segoe UI" w:hAnsiTheme="minorHAnsi" w:cstheme="minorHAnsi"/>
                <w:sz w:val="22"/>
                <w:szCs w:val="22"/>
              </w:rPr>
              <w:t>Are updated staff responsibilities identified (such as social distancing management, suspected COVID-19 case actions, touch-point management?</w:t>
            </w:r>
          </w:p>
        </w:tc>
        <w:sdt>
          <w:sdtPr>
            <w:rPr>
              <w:rFonts w:asciiTheme="minorHAnsi" w:hAnsiTheme="minorHAnsi" w:cstheme="minorHAnsi"/>
              <w:szCs w:val="18"/>
            </w:rPr>
            <w:id w:val="-54806401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399630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172946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r>
      <w:tr w:rsidR="006606D8" w:rsidRPr="00497870" w:rsidTr="00085704">
        <w:trPr>
          <w:trHeight w:hRule="exact" w:val="615"/>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C66BDE" w:rsidRDefault="006606D8" w:rsidP="006606D8">
            <w:pPr>
              <w:spacing w:before="1"/>
              <w:jc w:val="center"/>
              <w:rPr>
                <w:rFonts w:asciiTheme="minorHAnsi" w:eastAsia="Segoe UI" w:hAnsiTheme="minorHAnsi" w:cstheme="minorHAnsi"/>
                <w:szCs w:val="18"/>
              </w:rPr>
            </w:pPr>
            <w:r>
              <w:rPr>
                <w:rFonts w:asciiTheme="minorHAnsi" w:eastAsia="Segoe UI" w:hAnsiTheme="minorHAnsi" w:cstheme="minorHAnsi"/>
                <w:szCs w:val="18"/>
              </w:rPr>
              <w:t>10.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085704" w:rsidRDefault="006606D8" w:rsidP="006606D8">
            <w:pPr>
              <w:autoSpaceDE w:val="0"/>
              <w:autoSpaceDN w:val="0"/>
              <w:adjustRightInd w:val="0"/>
              <w:ind w:left="107"/>
              <w:rPr>
                <w:rFonts w:asciiTheme="minorHAnsi" w:hAnsiTheme="minorHAnsi" w:cstheme="minorHAnsi"/>
                <w:sz w:val="22"/>
                <w:szCs w:val="22"/>
              </w:rPr>
            </w:pPr>
            <w:r w:rsidRPr="00085704">
              <w:rPr>
                <w:rFonts w:asciiTheme="minorHAnsi" w:hAnsiTheme="minorHAnsi" w:cstheme="minorHAnsi"/>
                <w:sz w:val="22"/>
                <w:szCs w:val="22"/>
              </w:rPr>
              <w:t>Are all employees provided with where to find district updates?</w:t>
            </w:r>
          </w:p>
        </w:tc>
        <w:sdt>
          <w:sdtPr>
            <w:rPr>
              <w:rFonts w:asciiTheme="minorHAnsi" w:hAnsiTheme="minorHAnsi" w:cstheme="minorHAnsi"/>
              <w:szCs w:val="18"/>
            </w:rPr>
            <w:id w:val="-644432513"/>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1112978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943405"/>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087D82"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 w:val="18"/>
                <w:szCs w:val="18"/>
              </w:rPr>
            </w:pPr>
          </w:p>
        </w:tc>
      </w:tr>
      <w:tr w:rsidR="006606D8" w:rsidRPr="00497870" w:rsidTr="00085704">
        <w:trPr>
          <w:trHeight w:hRule="exact" w:val="417"/>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eastAsia="Segoe UI" w:hAnsiTheme="minorHAnsi" w:cstheme="minorHAnsi"/>
                <w:b/>
                <w:color w:val="FFFFFF" w:themeColor="background1"/>
                <w:sz w:val="22"/>
                <w:szCs w:val="22"/>
              </w:rPr>
              <w:t>Prepare Your Students &amp; Parents</w:t>
            </w:r>
          </w:p>
        </w:tc>
      </w:tr>
      <w:tr w:rsidR="006606D8" w:rsidRPr="00497870" w:rsidTr="00085704">
        <w:trPr>
          <w:trHeight w:hRule="exact" w:val="71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EC18AC" w:rsidRDefault="006606D8" w:rsidP="006606D8">
            <w:pPr>
              <w:jc w:val="center"/>
              <w:rPr>
                <w:rFonts w:asciiTheme="minorHAnsi" w:hAnsiTheme="minorHAnsi" w:cstheme="minorHAnsi"/>
                <w:szCs w:val="18"/>
              </w:rPr>
            </w:pPr>
            <w:r>
              <w:rPr>
                <w:rFonts w:asciiTheme="minorHAnsi" w:hAnsiTheme="minorHAnsi" w:cstheme="minorHAnsi"/>
                <w:szCs w:val="18"/>
              </w:rPr>
              <w:t>11.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ind w:left="197"/>
              <w:rPr>
                <w:rFonts w:asciiTheme="minorHAnsi" w:eastAsia="Segoe UI" w:hAnsiTheme="minorHAnsi" w:cstheme="minorHAnsi"/>
                <w:sz w:val="22"/>
                <w:szCs w:val="22"/>
              </w:rPr>
            </w:pPr>
            <w:r w:rsidRPr="00DB393D">
              <w:rPr>
                <w:rFonts w:asciiTheme="minorHAnsi" w:eastAsia="Segoe UI" w:hAnsiTheme="minorHAnsi" w:cstheme="minorHAnsi"/>
                <w:sz w:val="22"/>
                <w:szCs w:val="22"/>
              </w:rPr>
              <w:t xml:space="preserve">Are you considering holding a remote (ex. Zoom) meeting to review plans, answer questions, </w:t>
            </w:r>
            <w:r>
              <w:rPr>
                <w:rFonts w:asciiTheme="minorHAnsi" w:eastAsia="Segoe UI" w:hAnsiTheme="minorHAnsi" w:cstheme="minorHAnsi"/>
                <w:sz w:val="22"/>
                <w:szCs w:val="22"/>
              </w:rPr>
              <w:t xml:space="preserve">and </w:t>
            </w:r>
            <w:r w:rsidRPr="00DB393D">
              <w:rPr>
                <w:rFonts w:asciiTheme="minorHAnsi" w:eastAsia="Segoe UI" w:hAnsiTheme="minorHAnsi" w:cstheme="minorHAnsi"/>
                <w:sz w:val="22"/>
                <w:szCs w:val="22"/>
              </w:rPr>
              <w:t>provide locations for resources?</w:t>
            </w:r>
          </w:p>
        </w:tc>
        <w:sdt>
          <w:sdtPr>
            <w:rPr>
              <w:rFonts w:asciiTheme="minorHAnsi" w:hAnsiTheme="minorHAnsi" w:cstheme="minorHAnsi"/>
              <w:szCs w:val="18"/>
            </w:rPr>
            <w:id w:val="1572926648"/>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664419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65183349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188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EC18AC" w:rsidRDefault="006606D8" w:rsidP="006606D8">
            <w:pPr>
              <w:ind w:left="-6"/>
              <w:jc w:val="center"/>
              <w:rPr>
                <w:rFonts w:asciiTheme="minorHAnsi" w:hAnsiTheme="minorHAnsi" w:cstheme="minorHAnsi"/>
                <w:szCs w:val="18"/>
              </w:rPr>
            </w:pPr>
            <w:r>
              <w:rPr>
                <w:rFonts w:asciiTheme="minorHAnsi" w:hAnsiTheme="minorHAnsi" w:cstheme="minorHAnsi"/>
                <w:szCs w:val="18"/>
              </w:rPr>
              <w:t>12.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197"/>
              <w:rPr>
                <w:rFonts w:asciiTheme="minorHAnsi" w:eastAsia="Segoe UI" w:hAnsiTheme="minorHAnsi" w:cstheme="minorHAnsi"/>
                <w:sz w:val="22"/>
                <w:szCs w:val="22"/>
              </w:rPr>
            </w:pPr>
            <w:r>
              <w:rPr>
                <w:rFonts w:asciiTheme="minorHAnsi" w:eastAsia="Segoe UI" w:hAnsiTheme="minorHAnsi" w:cstheme="minorHAnsi"/>
                <w:sz w:val="22"/>
                <w:szCs w:val="22"/>
              </w:rPr>
              <w:t>Are you reviewing your new staff duties for returning to work such as:</w:t>
            </w:r>
          </w:p>
          <w:p w:rsidR="006606D8"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Taking personal responsibility for their hygiene</w:t>
            </w:r>
          </w:p>
          <w:p w:rsidR="006606D8"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Communication protocols to students and parents questions</w:t>
            </w:r>
          </w:p>
          <w:p w:rsidR="006606D8"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Enforcing hygiene and social distancing protocols</w:t>
            </w:r>
          </w:p>
          <w:p w:rsidR="006606D8" w:rsidRPr="00634FC9" w:rsidRDefault="006606D8" w:rsidP="006606D8">
            <w:pPr>
              <w:pStyle w:val="ListParagraph"/>
              <w:numPr>
                <w:ilvl w:val="0"/>
                <w:numId w:val="14"/>
              </w:numPr>
              <w:ind w:left="646" w:hanging="270"/>
              <w:rPr>
                <w:rFonts w:asciiTheme="minorHAnsi" w:eastAsia="Segoe UI" w:hAnsiTheme="minorHAnsi" w:cstheme="minorHAnsi"/>
                <w:sz w:val="22"/>
                <w:szCs w:val="22"/>
              </w:rPr>
            </w:pPr>
            <w:r>
              <w:rPr>
                <w:rFonts w:asciiTheme="minorHAnsi" w:eastAsia="Segoe UI" w:hAnsiTheme="minorHAnsi" w:cstheme="minorHAnsi"/>
                <w:sz w:val="22"/>
                <w:szCs w:val="22"/>
              </w:rPr>
              <w:t>Coordinating with leadership regarding concerns or challenges</w:t>
            </w:r>
          </w:p>
        </w:tc>
        <w:sdt>
          <w:sdtPr>
            <w:rPr>
              <w:rFonts w:asciiTheme="minorHAnsi" w:hAnsiTheme="minorHAnsi" w:cstheme="minorHAnsi"/>
              <w:szCs w:val="18"/>
            </w:rPr>
            <w:id w:val="-156586753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42760434"/>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456636112"/>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73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13.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634FC9" w:rsidRDefault="006606D8" w:rsidP="006606D8">
            <w:pPr>
              <w:ind w:left="197"/>
              <w:rPr>
                <w:rFonts w:asciiTheme="minorHAnsi" w:eastAsia="Segoe UI" w:hAnsiTheme="minorHAnsi" w:cstheme="minorHAnsi"/>
                <w:sz w:val="22"/>
                <w:szCs w:val="22"/>
              </w:rPr>
            </w:pPr>
            <w:r w:rsidRPr="00634FC9">
              <w:rPr>
                <w:rFonts w:asciiTheme="minorHAnsi" w:eastAsia="Segoe UI" w:hAnsiTheme="minorHAnsi" w:cstheme="minorHAnsi"/>
                <w:sz w:val="22"/>
                <w:szCs w:val="22"/>
              </w:rPr>
              <w:t>Have you identified the primary contact for employee questions, and also for student parent questions/concerns?</w:t>
            </w:r>
          </w:p>
        </w:tc>
        <w:sdt>
          <w:sdtPr>
            <w:rPr>
              <w:rFonts w:asciiTheme="minorHAnsi" w:hAnsiTheme="minorHAnsi" w:cstheme="minorHAnsi"/>
              <w:szCs w:val="18"/>
            </w:rPr>
            <w:id w:val="-33036310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5395285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16524550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98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14.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3964DA" w:rsidRDefault="006606D8" w:rsidP="006606D8">
            <w:pPr>
              <w:ind w:left="197"/>
              <w:rPr>
                <w:rFonts w:asciiTheme="minorHAnsi" w:eastAsia="Segoe UI" w:hAnsiTheme="minorHAnsi" w:cstheme="minorHAnsi"/>
                <w:sz w:val="22"/>
                <w:szCs w:val="22"/>
              </w:rPr>
            </w:pPr>
            <w:r w:rsidRPr="003964DA">
              <w:rPr>
                <w:rFonts w:asciiTheme="minorHAnsi" w:eastAsia="Segoe UI" w:hAnsiTheme="minorHAnsi" w:cstheme="minorHAnsi"/>
                <w:sz w:val="22"/>
                <w:szCs w:val="22"/>
              </w:rPr>
              <w:t xml:space="preserve">Will students have specific requirements in order to attend classes (ex. wearing face coverings)?  If so, how will they comply and also obtain assistance (ex. they do not have a face covering) </w:t>
            </w:r>
          </w:p>
        </w:tc>
        <w:sdt>
          <w:sdtPr>
            <w:rPr>
              <w:rFonts w:asciiTheme="minorHAnsi" w:hAnsiTheme="minorHAnsi" w:cstheme="minorHAnsi"/>
              <w:szCs w:val="18"/>
            </w:rPr>
            <w:id w:val="1011032102"/>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10503111"/>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92884197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174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lastRenderedPageBreak/>
              <w:t>15.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197"/>
              <w:rPr>
                <w:rFonts w:asciiTheme="minorHAnsi" w:eastAsia="Segoe UI" w:hAnsiTheme="minorHAnsi" w:cstheme="minorHAnsi"/>
                <w:sz w:val="22"/>
                <w:szCs w:val="22"/>
              </w:rPr>
            </w:pPr>
            <w:r>
              <w:rPr>
                <w:rFonts w:asciiTheme="minorHAnsi" w:eastAsia="Segoe UI" w:hAnsiTheme="minorHAnsi" w:cstheme="minorHAnsi"/>
                <w:sz w:val="22"/>
                <w:szCs w:val="22"/>
              </w:rPr>
              <w:t>Will parents and students be provided with how they can find the latest updates from:</w:t>
            </w:r>
          </w:p>
          <w:p w:rsidR="006606D8"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School District</w:t>
            </w:r>
          </w:p>
          <w:p w:rsidR="006606D8"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Local Govt.</w:t>
            </w:r>
          </w:p>
          <w:p w:rsidR="006606D8"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State Dept. of Education</w:t>
            </w:r>
          </w:p>
          <w:p w:rsidR="006606D8" w:rsidRPr="003964DA" w:rsidRDefault="006606D8" w:rsidP="006606D8">
            <w:pPr>
              <w:pStyle w:val="ListParagraph"/>
              <w:numPr>
                <w:ilvl w:val="0"/>
                <w:numId w:val="15"/>
              </w:numPr>
              <w:rPr>
                <w:rFonts w:asciiTheme="minorHAnsi" w:eastAsia="Segoe UI" w:hAnsiTheme="minorHAnsi" w:cstheme="minorHAnsi"/>
                <w:sz w:val="22"/>
                <w:szCs w:val="22"/>
              </w:rPr>
            </w:pPr>
            <w:r>
              <w:rPr>
                <w:rFonts w:asciiTheme="minorHAnsi" w:eastAsia="Segoe UI" w:hAnsiTheme="minorHAnsi" w:cstheme="minorHAnsi"/>
                <w:sz w:val="22"/>
                <w:szCs w:val="22"/>
              </w:rPr>
              <w:t>Centers for Disease Control</w:t>
            </w:r>
          </w:p>
        </w:tc>
        <w:sdt>
          <w:sdtPr>
            <w:rPr>
              <w:rFonts w:asciiTheme="minorHAnsi" w:hAnsiTheme="minorHAnsi" w:cstheme="minorHAnsi"/>
              <w:szCs w:val="18"/>
            </w:rPr>
            <w:id w:val="90226227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4267526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58661024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80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16.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197"/>
              <w:rPr>
                <w:rFonts w:asciiTheme="minorHAnsi" w:eastAsia="Segoe UI" w:hAnsiTheme="minorHAnsi" w:cstheme="minorHAnsi"/>
                <w:sz w:val="22"/>
                <w:szCs w:val="22"/>
              </w:rPr>
            </w:pPr>
            <w:r>
              <w:rPr>
                <w:rFonts w:asciiTheme="minorHAnsi" w:eastAsia="Segoe UI" w:hAnsiTheme="minorHAnsi" w:cstheme="minorHAnsi"/>
                <w:sz w:val="22"/>
                <w:szCs w:val="22"/>
              </w:rPr>
              <w:t>Are parents being provided process (actions, communication) when COVID-19 case is suspected or confirmed at school site?</w:t>
            </w:r>
          </w:p>
        </w:tc>
        <w:sdt>
          <w:sdtPr>
            <w:rPr>
              <w:rFonts w:asciiTheme="minorHAnsi" w:hAnsiTheme="minorHAnsi" w:cstheme="minorHAnsi"/>
              <w:szCs w:val="18"/>
            </w:rPr>
            <w:id w:val="53571126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8152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577364454"/>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417"/>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eastAsia="Segoe UI" w:hAnsiTheme="minorHAnsi" w:cstheme="minorHAnsi"/>
                <w:b/>
                <w:color w:val="FFFFFF" w:themeColor="background1"/>
                <w:sz w:val="22"/>
                <w:szCs w:val="22"/>
              </w:rPr>
              <w:t>Review Your Access Control</w:t>
            </w:r>
          </w:p>
        </w:tc>
      </w:tr>
      <w:tr w:rsidR="006606D8" w:rsidRPr="00497870" w:rsidTr="00085704">
        <w:trPr>
          <w:trHeight w:hRule="exact" w:val="78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17.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Is the flow of traffic controlled to reduce potential for drop-off causing student lines to enter school?</w:t>
            </w:r>
          </w:p>
        </w:tc>
        <w:sdt>
          <w:sdtPr>
            <w:rPr>
              <w:rFonts w:asciiTheme="minorHAnsi" w:hAnsiTheme="minorHAnsi" w:cstheme="minorHAnsi"/>
              <w:szCs w:val="18"/>
            </w:rPr>
            <w:id w:val="-187468377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6193293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00540780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74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18.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FF7B38" w:rsidRDefault="006606D8" w:rsidP="006606D8">
            <w:pPr>
              <w:ind w:left="84"/>
              <w:rPr>
                <w:rFonts w:asciiTheme="minorHAnsi" w:eastAsia="Segoe UI" w:hAnsiTheme="minorHAnsi" w:cstheme="minorHAnsi"/>
                <w:sz w:val="22"/>
                <w:szCs w:val="22"/>
              </w:rPr>
            </w:pPr>
            <w:r w:rsidRPr="00FF7B38">
              <w:rPr>
                <w:rFonts w:asciiTheme="minorHAnsi" w:eastAsia="Segoe UI" w:hAnsiTheme="minorHAnsi" w:cstheme="minorHAnsi"/>
                <w:sz w:val="22"/>
                <w:szCs w:val="22"/>
              </w:rPr>
              <w:t>Are control points to enter school defined (where possible)</w:t>
            </w:r>
            <w:r>
              <w:rPr>
                <w:rFonts w:asciiTheme="minorHAnsi" w:eastAsia="Segoe UI" w:hAnsiTheme="minorHAnsi" w:cstheme="minorHAnsi"/>
                <w:sz w:val="22"/>
                <w:szCs w:val="22"/>
              </w:rPr>
              <w:t xml:space="preserve"> and social distancing markings in place</w:t>
            </w:r>
            <w:r w:rsidRPr="00FF7B38">
              <w:rPr>
                <w:rFonts w:asciiTheme="minorHAnsi" w:eastAsia="Segoe UI" w:hAnsiTheme="minorHAnsi" w:cstheme="minorHAnsi"/>
                <w:sz w:val="22"/>
                <w:szCs w:val="22"/>
              </w:rPr>
              <w:t>?</w:t>
            </w:r>
          </w:p>
        </w:tc>
        <w:sdt>
          <w:sdtPr>
            <w:rPr>
              <w:rFonts w:asciiTheme="minorHAnsi" w:hAnsiTheme="minorHAnsi" w:cstheme="minorHAnsi"/>
              <w:szCs w:val="18"/>
            </w:rPr>
            <w:id w:val="191743017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0273934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80966488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78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19.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Are all visitors required to check-in at reception?</w:t>
            </w:r>
            <w:r>
              <w:rPr>
                <w:rFonts w:asciiTheme="minorHAnsi" w:eastAsia="Segoe UI" w:hAnsiTheme="minorHAnsi" w:cstheme="minorHAnsi"/>
                <w:sz w:val="22"/>
                <w:szCs w:val="22"/>
              </w:rPr>
              <w:t xml:space="preserve">  Are signs posted at all entrances requiring visitors to check-in?</w:t>
            </w:r>
          </w:p>
        </w:tc>
        <w:sdt>
          <w:sdtPr>
            <w:rPr>
              <w:rFonts w:asciiTheme="minorHAnsi" w:hAnsiTheme="minorHAnsi" w:cstheme="minorHAnsi"/>
              <w:szCs w:val="18"/>
            </w:rPr>
            <w:id w:val="750472748"/>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6440603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21697177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82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Where frequent contact with general public (such as cashier, reception area, etc.) are barriers considered (such as Plexiglas)?</w:t>
            </w:r>
          </w:p>
        </w:tc>
        <w:sdt>
          <w:sdtPr>
            <w:rPr>
              <w:rFonts w:asciiTheme="minorHAnsi" w:hAnsiTheme="minorHAnsi" w:cstheme="minorHAnsi"/>
              <w:szCs w:val="18"/>
            </w:rPr>
            <w:id w:val="85276770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5535056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59760514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80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FF7B38" w:rsidRDefault="006606D8" w:rsidP="006606D8">
            <w:pPr>
              <w:ind w:left="84"/>
              <w:rPr>
                <w:rFonts w:asciiTheme="minorHAnsi" w:eastAsia="Segoe UI" w:hAnsiTheme="minorHAnsi" w:cstheme="minorHAnsi"/>
                <w:sz w:val="22"/>
                <w:szCs w:val="22"/>
                <w:highlight w:val="yellow"/>
              </w:rPr>
            </w:pPr>
            <w:r>
              <w:rPr>
                <w:rFonts w:asciiTheme="minorHAnsi" w:eastAsia="Segoe UI" w:hAnsiTheme="minorHAnsi" w:cstheme="minorHAnsi"/>
                <w:sz w:val="22"/>
                <w:szCs w:val="22"/>
              </w:rPr>
              <w:t xml:space="preserve">Is </w:t>
            </w:r>
            <w:r w:rsidRPr="00FF7B38">
              <w:rPr>
                <w:rFonts w:asciiTheme="minorHAnsi" w:eastAsia="Segoe UI" w:hAnsiTheme="minorHAnsi" w:cstheme="minorHAnsi"/>
                <w:sz w:val="22"/>
                <w:szCs w:val="22"/>
              </w:rPr>
              <w:t>temperature screening</w:t>
            </w:r>
            <w:r>
              <w:rPr>
                <w:rFonts w:asciiTheme="minorHAnsi" w:eastAsia="Segoe UI" w:hAnsiTheme="minorHAnsi" w:cstheme="minorHAnsi"/>
                <w:sz w:val="22"/>
                <w:szCs w:val="22"/>
              </w:rPr>
              <w:t xml:space="preserve"> being considered for employees, students or visitors?</w:t>
            </w:r>
            <w:r w:rsidRPr="00FF7B38">
              <w:rPr>
                <w:rFonts w:asciiTheme="minorHAnsi" w:eastAsia="Segoe UI" w:hAnsiTheme="minorHAnsi" w:cstheme="minorHAnsi"/>
                <w:sz w:val="22"/>
                <w:szCs w:val="22"/>
              </w:rPr>
              <w:t xml:space="preserve"> (follow all district decisions)</w:t>
            </w:r>
            <w:r>
              <w:rPr>
                <w:rFonts w:asciiTheme="minorHAnsi" w:eastAsia="Segoe UI" w:hAnsiTheme="minorHAnsi" w:cstheme="minorHAnsi"/>
                <w:sz w:val="22"/>
                <w:szCs w:val="22"/>
              </w:rPr>
              <w:t>?</w:t>
            </w:r>
          </w:p>
        </w:tc>
        <w:sdt>
          <w:sdtPr>
            <w:rPr>
              <w:rFonts w:asciiTheme="minorHAnsi" w:hAnsiTheme="minorHAnsi" w:cstheme="minorHAnsi"/>
              <w:szCs w:val="18"/>
            </w:rPr>
            <w:id w:val="635301795"/>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3301281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84308456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46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FF7B38" w:rsidRDefault="006606D8" w:rsidP="006606D8">
            <w:pPr>
              <w:ind w:left="84"/>
              <w:rPr>
                <w:rFonts w:asciiTheme="minorHAnsi" w:eastAsia="Segoe UI" w:hAnsiTheme="minorHAnsi" w:cstheme="minorHAnsi"/>
                <w:sz w:val="22"/>
                <w:szCs w:val="22"/>
                <w:highlight w:val="yellow"/>
              </w:rPr>
            </w:pPr>
            <w:r w:rsidRPr="00FF7B38">
              <w:rPr>
                <w:rFonts w:asciiTheme="minorHAnsi" w:eastAsia="Segoe UI" w:hAnsiTheme="minorHAnsi" w:cstheme="minorHAnsi"/>
                <w:sz w:val="22"/>
                <w:szCs w:val="22"/>
              </w:rPr>
              <w:t>Will visitors be required to wear face coverings?</w:t>
            </w:r>
          </w:p>
        </w:tc>
        <w:sdt>
          <w:sdtPr>
            <w:rPr>
              <w:rFonts w:asciiTheme="minorHAnsi" w:hAnsiTheme="minorHAnsi" w:cstheme="minorHAnsi"/>
              <w:szCs w:val="18"/>
            </w:rPr>
            <w:id w:val="-163069499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9727761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7817949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CF1F2D">
        <w:trPr>
          <w:trHeight w:hRule="exact" w:val="86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6606D8" w:rsidRDefault="006606D8" w:rsidP="006606D8">
            <w:pPr>
              <w:ind w:left="-6"/>
              <w:jc w:val="center"/>
              <w:rPr>
                <w:rFonts w:asciiTheme="minorHAnsi" w:hAnsiTheme="minorHAnsi" w:cstheme="minorHAnsi"/>
                <w:szCs w:val="18"/>
              </w:rPr>
            </w:pPr>
            <w:r>
              <w:rPr>
                <w:rFonts w:asciiTheme="minorHAnsi" w:hAnsiTheme="minorHAnsi" w:cstheme="minorHAnsi"/>
                <w:szCs w:val="18"/>
              </w:rPr>
              <w:t>23.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6606D8" w:rsidRDefault="006606D8" w:rsidP="006606D8">
            <w:pPr>
              <w:ind w:left="84"/>
              <w:rPr>
                <w:rFonts w:asciiTheme="minorHAnsi" w:eastAsia="Segoe UI" w:hAnsiTheme="minorHAnsi" w:cstheme="minorHAnsi"/>
                <w:sz w:val="22"/>
                <w:szCs w:val="22"/>
              </w:rPr>
            </w:pPr>
            <w:r>
              <w:rPr>
                <w:rFonts w:asciiTheme="minorHAnsi" w:eastAsia="Segoe UI" w:hAnsiTheme="minorHAnsi" w:cstheme="minorHAnsi"/>
                <w:sz w:val="22"/>
                <w:szCs w:val="22"/>
              </w:rPr>
              <w:t>Do you have an inventory of face coverings to office visitors, vendors, employees and/or students</w:t>
            </w:r>
            <w:r w:rsidR="00CF1F2D">
              <w:rPr>
                <w:rFonts w:asciiTheme="minorHAnsi" w:eastAsia="Segoe UI" w:hAnsiTheme="minorHAnsi" w:cstheme="minorHAnsi"/>
                <w:sz w:val="22"/>
                <w:szCs w:val="22"/>
              </w:rPr>
              <w:t xml:space="preserve"> that do not have means or have</w:t>
            </w:r>
            <w:r>
              <w:rPr>
                <w:rFonts w:asciiTheme="minorHAnsi" w:eastAsia="Segoe UI" w:hAnsiTheme="minorHAnsi" w:cstheme="minorHAnsi"/>
                <w:sz w:val="22"/>
                <w:szCs w:val="22"/>
              </w:rPr>
              <w:t xml:space="preserve"> available?</w:t>
            </w:r>
          </w:p>
        </w:tc>
        <w:sdt>
          <w:sdtPr>
            <w:rPr>
              <w:rFonts w:asciiTheme="minorHAnsi" w:hAnsiTheme="minorHAnsi" w:cstheme="minorHAnsi"/>
              <w:szCs w:val="18"/>
            </w:rPr>
            <w:id w:val="-954246012"/>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3874426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08067269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462"/>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rsidR="006606D8" w:rsidRPr="00DB393D" w:rsidRDefault="006606D8" w:rsidP="006606D8">
            <w:pPr>
              <w:ind w:left="174"/>
              <w:rPr>
                <w:rFonts w:asciiTheme="minorHAnsi" w:hAnsiTheme="minorHAnsi" w:cstheme="minorHAnsi"/>
                <w:sz w:val="22"/>
                <w:szCs w:val="22"/>
              </w:rPr>
            </w:pPr>
            <w:r w:rsidRPr="00DB393D">
              <w:rPr>
                <w:rFonts w:asciiTheme="minorHAnsi" w:eastAsia="Segoe UI" w:hAnsiTheme="minorHAnsi" w:cstheme="minorHAnsi"/>
                <w:b/>
                <w:color w:val="FFFFFF" w:themeColor="background1"/>
                <w:sz w:val="22"/>
                <w:szCs w:val="22"/>
              </w:rPr>
              <w:t>Evaluate Social Distancing:</w:t>
            </w:r>
          </w:p>
        </w:tc>
      </w:tr>
      <w:tr w:rsidR="006606D8" w:rsidRPr="00497870" w:rsidTr="00085704">
        <w:trPr>
          <w:trHeight w:hRule="exact" w:val="75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24.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ind w:left="107"/>
              <w:rPr>
                <w:rFonts w:asciiTheme="minorHAnsi" w:hAnsiTheme="minorHAnsi" w:cstheme="minorHAnsi"/>
                <w:sz w:val="22"/>
                <w:szCs w:val="22"/>
              </w:rPr>
            </w:pPr>
            <w:r>
              <w:rPr>
                <w:rFonts w:asciiTheme="minorHAnsi" w:hAnsiTheme="minorHAnsi" w:cstheme="minorHAnsi"/>
                <w:sz w:val="22"/>
                <w:szCs w:val="22"/>
              </w:rPr>
              <w:t xml:space="preserve">Is there a plan for addressing social distancing (plan may include altering work/schools schedules, staggering arrival/departure times)? </w:t>
            </w:r>
          </w:p>
        </w:tc>
        <w:sdt>
          <w:sdtPr>
            <w:rPr>
              <w:rFonts w:asciiTheme="minorHAnsi" w:hAnsiTheme="minorHAnsi" w:cstheme="minorHAnsi"/>
              <w:szCs w:val="18"/>
            </w:rPr>
            <w:id w:val="-1207022313"/>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3190988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419846704"/>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660"/>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lastRenderedPageBreak/>
              <w:t>25.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ind w:left="107"/>
              <w:rPr>
                <w:rFonts w:asciiTheme="minorHAnsi" w:hAnsiTheme="minorHAnsi" w:cstheme="minorHAnsi"/>
                <w:sz w:val="22"/>
                <w:szCs w:val="22"/>
                <w:highlight w:val="yellow"/>
              </w:rPr>
            </w:pPr>
            <w:r w:rsidRPr="00DB393D">
              <w:rPr>
                <w:rFonts w:asciiTheme="minorHAnsi" w:hAnsiTheme="minorHAnsi" w:cstheme="minorHAnsi"/>
                <w:sz w:val="22"/>
                <w:szCs w:val="22"/>
              </w:rPr>
              <w:t>Has facility been reviewed to identify areas of potential for lines, or challenge with social distancing?</w:t>
            </w:r>
          </w:p>
        </w:tc>
        <w:sdt>
          <w:sdtPr>
            <w:rPr>
              <w:rFonts w:asciiTheme="minorHAnsi" w:hAnsiTheme="minorHAnsi" w:cstheme="minorHAnsi"/>
              <w:szCs w:val="18"/>
            </w:rPr>
            <w:id w:val="-155738483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65344744"/>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8996493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113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26.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pStyle w:val="NormalWeb"/>
              <w:spacing w:before="0" w:beforeAutospacing="0" w:after="0" w:afterAutospacing="0"/>
              <w:ind w:left="84"/>
              <w:rPr>
                <w:rFonts w:asciiTheme="minorHAnsi" w:hAnsiTheme="minorHAnsi" w:cstheme="minorHAnsi"/>
                <w:sz w:val="22"/>
                <w:szCs w:val="22"/>
                <w:highlight w:val="yellow"/>
              </w:rPr>
            </w:pPr>
            <w:r w:rsidRPr="00DB393D">
              <w:rPr>
                <w:rFonts w:asciiTheme="minorHAnsi" w:hAnsiTheme="minorHAnsi" w:cstheme="minorHAnsi"/>
                <w:sz w:val="22"/>
                <w:szCs w:val="22"/>
              </w:rPr>
              <w:t>Have classrooms</w:t>
            </w:r>
            <w:r>
              <w:rPr>
                <w:rFonts w:asciiTheme="minorHAnsi" w:hAnsiTheme="minorHAnsi" w:cstheme="minorHAnsi"/>
                <w:sz w:val="22"/>
                <w:szCs w:val="22"/>
              </w:rPr>
              <w:t>, offices and other meeting rooms</w:t>
            </w:r>
            <w:r w:rsidRPr="00DB393D">
              <w:rPr>
                <w:rFonts w:asciiTheme="minorHAnsi" w:hAnsiTheme="minorHAnsi" w:cstheme="minorHAnsi"/>
                <w:sz w:val="22"/>
                <w:szCs w:val="22"/>
              </w:rPr>
              <w:t xml:space="preserve"> been evaluated to determine layout</w:t>
            </w:r>
            <w:r>
              <w:rPr>
                <w:rFonts w:asciiTheme="minorHAnsi" w:hAnsiTheme="minorHAnsi" w:cstheme="minorHAnsi"/>
                <w:sz w:val="22"/>
                <w:szCs w:val="22"/>
              </w:rPr>
              <w:t>/seating assignments</w:t>
            </w:r>
            <w:r w:rsidRPr="00DB393D">
              <w:rPr>
                <w:rFonts w:asciiTheme="minorHAnsi" w:hAnsiTheme="minorHAnsi" w:cstheme="minorHAnsi"/>
                <w:sz w:val="22"/>
                <w:szCs w:val="22"/>
              </w:rPr>
              <w:t xml:space="preserve"> to ensure a minimum of 6 feet between students?</w:t>
            </w:r>
            <w:r>
              <w:rPr>
                <w:rFonts w:asciiTheme="minorHAnsi" w:hAnsiTheme="minorHAnsi" w:cstheme="minorHAnsi"/>
                <w:sz w:val="22"/>
                <w:szCs w:val="22"/>
              </w:rPr>
              <w:t xml:space="preserve">  This may include reducing capacity of space.</w:t>
            </w:r>
          </w:p>
        </w:tc>
        <w:sdt>
          <w:sdtPr>
            <w:rPr>
              <w:rFonts w:asciiTheme="minorHAnsi" w:hAnsiTheme="minorHAnsi" w:cstheme="minorHAnsi"/>
              <w:szCs w:val="18"/>
            </w:rPr>
            <w:id w:val="-60017384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41818641"/>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25170222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93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27.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pStyle w:val="NormalWeb"/>
              <w:ind w:left="109"/>
              <w:rPr>
                <w:rStyle w:val="Strong"/>
                <w:rFonts w:asciiTheme="minorHAnsi" w:eastAsiaTheme="majorEastAsia" w:hAnsiTheme="minorHAnsi" w:cstheme="minorHAnsi"/>
                <w:sz w:val="22"/>
                <w:szCs w:val="22"/>
                <w:highlight w:val="yellow"/>
              </w:rPr>
            </w:pPr>
            <w:r w:rsidRPr="00DB393D">
              <w:rPr>
                <w:rFonts w:asciiTheme="minorHAnsi" w:hAnsiTheme="minorHAnsi" w:cstheme="minorHAnsi"/>
                <w:sz w:val="22"/>
                <w:szCs w:val="22"/>
              </w:rPr>
              <w:t>Are markings placed in areas where lines will form (ex. restroom, reception, bus, cafeteria, class room entrances) to identify social distancing positions?</w:t>
            </w:r>
          </w:p>
        </w:tc>
        <w:sdt>
          <w:sdtPr>
            <w:rPr>
              <w:rFonts w:asciiTheme="minorHAnsi" w:hAnsiTheme="minorHAnsi" w:cstheme="minorHAnsi"/>
              <w:b/>
              <w:bCs/>
              <w:szCs w:val="18"/>
            </w:rPr>
            <w:id w:val="1223486225"/>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9056261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092380785"/>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66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BB4DB0" w:rsidRDefault="006606D8" w:rsidP="006606D8">
            <w:pPr>
              <w:pStyle w:val="NormalWeb"/>
              <w:ind w:left="109" w:firstLine="19"/>
              <w:rPr>
                <w:rStyle w:val="Strong"/>
                <w:rFonts w:asciiTheme="minorHAnsi" w:eastAsiaTheme="majorEastAsia" w:hAnsiTheme="minorHAnsi" w:cstheme="minorHAnsi"/>
                <w:b w:val="0"/>
                <w:sz w:val="22"/>
                <w:szCs w:val="22"/>
                <w:highlight w:val="yellow"/>
              </w:rPr>
            </w:pPr>
            <w:r w:rsidRPr="00BB4DB0">
              <w:rPr>
                <w:rStyle w:val="Strong"/>
                <w:rFonts w:asciiTheme="minorHAnsi" w:eastAsiaTheme="majorEastAsia" w:hAnsiTheme="minorHAnsi" w:cstheme="minorHAnsi"/>
                <w:b w:val="0"/>
                <w:sz w:val="22"/>
                <w:szCs w:val="22"/>
              </w:rPr>
              <w:t xml:space="preserve">Are all staff required to be Social Distancing Protocol leaders to ensure compliance? </w:t>
            </w:r>
          </w:p>
        </w:tc>
        <w:sdt>
          <w:sdtPr>
            <w:rPr>
              <w:rFonts w:asciiTheme="minorHAnsi" w:hAnsiTheme="minorHAnsi" w:cstheme="minorHAnsi"/>
              <w:b/>
              <w:bCs/>
              <w:szCs w:val="18"/>
            </w:rPr>
            <w:id w:val="66497994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4716942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00465285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66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ind w:left="-6"/>
              <w:jc w:val="center"/>
              <w:rPr>
                <w:rFonts w:asciiTheme="minorHAnsi" w:hAnsiTheme="minorHAnsi" w:cstheme="minorHAnsi"/>
                <w:szCs w:val="18"/>
              </w:rPr>
            </w:pPr>
            <w:r>
              <w:rPr>
                <w:rFonts w:asciiTheme="minorHAnsi" w:hAnsiTheme="minorHAnsi" w:cstheme="minorHAnsi"/>
                <w:szCs w:val="18"/>
              </w:rPr>
              <w:t>29.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pStyle w:val="NormalWeb"/>
              <w:ind w:left="106"/>
              <w:rPr>
                <w:rStyle w:val="Strong"/>
                <w:rFonts w:asciiTheme="minorHAnsi" w:eastAsiaTheme="majorEastAsia" w:hAnsiTheme="minorHAnsi" w:cstheme="minorHAnsi"/>
                <w:sz w:val="22"/>
                <w:szCs w:val="22"/>
                <w:highlight w:val="yellow"/>
              </w:rPr>
            </w:pPr>
            <w:r>
              <w:rPr>
                <w:rStyle w:val="Strong"/>
                <w:rFonts w:asciiTheme="minorHAnsi" w:eastAsiaTheme="majorEastAsia" w:hAnsiTheme="minorHAnsi" w:cstheme="minorHAnsi"/>
                <w:b w:val="0"/>
                <w:sz w:val="22"/>
                <w:szCs w:val="22"/>
              </w:rPr>
              <w:t>Are postings prevalent throughout facility indicating social distancing requirements?</w:t>
            </w:r>
          </w:p>
        </w:tc>
        <w:sdt>
          <w:sdtPr>
            <w:rPr>
              <w:rFonts w:asciiTheme="minorHAnsi" w:hAnsiTheme="minorHAnsi" w:cstheme="minorHAnsi"/>
              <w:b/>
              <w:bCs/>
              <w:szCs w:val="18"/>
            </w:rPr>
            <w:id w:val="-184653899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0578848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330488405"/>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68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30.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spacing w:before="100" w:beforeAutospacing="1" w:after="100" w:afterAutospacing="1"/>
              <w:ind w:left="84" w:hanging="6"/>
              <w:rPr>
                <w:rFonts w:asciiTheme="minorHAnsi" w:eastAsia="Segoe UI" w:hAnsiTheme="minorHAnsi" w:cstheme="minorHAnsi"/>
                <w:b/>
                <w:color w:val="FF0000"/>
                <w:sz w:val="22"/>
                <w:szCs w:val="22"/>
              </w:rPr>
            </w:pPr>
            <w:r w:rsidRPr="00DB393D">
              <w:rPr>
                <w:rFonts w:asciiTheme="minorHAnsi" w:hAnsiTheme="minorHAnsi" w:cstheme="minorHAnsi"/>
                <w:sz w:val="22"/>
                <w:szCs w:val="22"/>
              </w:rPr>
              <w:t xml:space="preserve">Has facility </w:t>
            </w:r>
            <w:r>
              <w:rPr>
                <w:rFonts w:asciiTheme="minorHAnsi" w:hAnsiTheme="minorHAnsi" w:cstheme="minorHAnsi"/>
                <w:sz w:val="22"/>
                <w:szCs w:val="22"/>
              </w:rPr>
              <w:t>breakrooms or shared areas been included in social distancing assessment</w:t>
            </w:r>
            <w:r w:rsidRPr="00DB393D">
              <w:rPr>
                <w:rFonts w:asciiTheme="minorHAnsi" w:hAnsiTheme="minorHAnsi" w:cstheme="minorHAnsi"/>
                <w:sz w:val="22"/>
                <w:szCs w:val="22"/>
              </w:rPr>
              <w:t>?</w:t>
            </w:r>
          </w:p>
        </w:tc>
        <w:sdt>
          <w:sdtPr>
            <w:rPr>
              <w:rFonts w:asciiTheme="minorHAnsi" w:hAnsiTheme="minorHAnsi" w:cstheme="minorHAnsi"/>
              <w:b/>
              <w:bCs/>
              <w:szCs w:val="18"/>
            </w:rPr>
            <w:id w:val="-906601948"/>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8281387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00450400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68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r>
              <w:rPr>
                <w:rFonts w:asciiTheme="minorHAnsi" w:hAnsiTheme="minorHAnsi" w:cstheme="minorHAnsi"/>
                <w:szCs w:val="18"/>
              </w:rPr>
              <w:t>31.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spacing w:before="100" w:beforeAutospacing="1" w:after="100" w:afterAutospacing="1"/>
              <w:ind w:left="84" w:hanging="6"/>
              <w:rPr>
                <w:rFonts w:asciiTheme="minorHAnsi" w:eastAsia="Segoe UI" w:hAnsiTheme="minorHAnsi" w:cstheme="minorHAnsi"/>
                <w:b/>
                <w:color w:val="FF0000"/>
                <w:sz w:val="22"/>
                <w:szCs w:val="22"/>
              </w:rPr>
            </w:pPr>
            <w:r>
              <w:rPr>
                <w:rFonts w:asciiTheme="minorHAnsi" w:hAnsiTheme="minorHAnsi" w:cstheme="minorHAnsi"/>
                <w:sz w:val="22"/>
                <w:szCs w:val="22"/>
              </w:rPr>
              <w:t>As necessary, are postings provided where foot traffic must travel in one direction</w:t>
            </w:r>
            <w:r w:rsidRPr="00DB393D">
              <w:rPr>
                <w:rFonts w:asciiTheme="minorHAnsi" w:hAnsiTheme="minorHAnsi" w:cstheme="minorHAnsi"/>
                <w:sz w:val="22"/>
                <w:szCs w:val="22"/>
              </w:rPr>
              <w:t>?</w:t>
            </w:r>
          </w:p>
        </w:tc>
        <w:sdt>
          <w:sdtPr>
            <w:rPr>
              <w:rFonts w:asciiTheme="minorHAnsi" w:hAnsiTheme="minorHAnsi" w:cstheme="minorHAnsi"/>
              <w:b/>
              <w:bCs/>
              <w:szCs w:val="18"/>
            </w:rPr>
            <w:id w:val="44381811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9144463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53623363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68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50840" w:rsidRDefault="006606D8" w:rsidP="006606D8">
            <w:pPr>
              <w:ind w:left="-6"/>
              <w:jc w:val="center"/>
              <w:rPr>
                <w:rFonts w:asciiTheme="minorHAnsi" w:hAnsiTheme="minorHAnsi" w:cstheme="minorHAnsi"/>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06D8" w:rsidRPr="00DB393D" w:rsidRDefault="006606D8" w:rsidP="006606D8">
            <w:pPr>
              <w:spacing w:before="100" w:beforeAutospacing="1" w:after="100" w:afterAutospacing="1"/>
              <w:ind w:left="84" w:hanging="6"/>
              <w:rPr>
                <w:rFonts w:asciiTheme="minorHAnsi" w:hAnsiTheme="minorHAnsi" w:cstheme="minorHAnsi"/>
                <w:b/>
                <w:sz w:val="22"/>
                <w:szCs w:val="22"/>
                <w:highlight w:val="yellow"/>
              </w:rPr>
            </w:pPr>
            <w:r w:rsidRPr="00DB393D">
              <w:rPr>
                <w:rFonts w:asciiTheme="minorHAnsi" w:eastAsia="Segoe UI" w:hAnsiTheme="minorHAnsi" w:cstheme="minorHAnsi"/>
                <w:b/>
                <w:color w:val="FF0000"/>
                <w:sz w:val="22"/>
                <w:szCs w:val="22"/>
              </w:rPr>
              <w:t>INSERT ADDITIONAL QUESTIONS/CONSIDERATIONS HERE</w:t>
            </w:r>
          </w:p>
        </w:tc>
        <w:sdt>
          <w:sdtPr>
            <w:rPr>
              <w:rFonts w:asciiTheme="minorHAnsi" w:hAnsiTheme="minorHAnsi" w:cstheme="minorHAnsi"/>
              <w:szCs w:val="18"/>
            </w:rPr>
            <w:id w:val="1711065613"/>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02733685"/>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22116729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DD3698" w:rsidRDefault="006606D8" w:rsidP="006606D8">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D50840" w:rsidRDefault="006606D8" w:rsidP="006606D8">
            <w:pPr>
              <w:spacing w:before="3"/>
              <w:ind w:left="102"/>
              <w:rPr>
                <w:rFonts w:asciiTheme="minorHAnsi" w:eastAsia="Segoe U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2C0AD8" w:rsidRDefault="006606D8" w:rsidP="006606D8">
            <w:pPr>
              <w:jc w:val="center"/>
              <w:rPr>
                <w:rFonts w:asciiTheme="minorHAnsi" w:hAnsiTheme="minorHAnsi" w:cstheme="minorHAnsi"/>
                <w:szCs w:val="18"/>
              </w:rPr>
            </w:pPr>
          </w:p>
        </w:tc>
      </w:tr>
      <w:tr w:rsidR="006606D8" w:rsidRPr="00497870" w:rsidTr="00085704">
        <w:trPr>
          <w:trHeight w:hRule="exact" w:val="390"/>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rsidR="006606D8" w:rsidRPr="00DB393D" w:rsidRDefault="006606D8" w:rsidP="006606D8">
            <w:pPr>
              <w:spacing w:line="200" w:lineRule="exact"/>
              <w:ind w:left="102"/>
              <w:rPr>
                <w:rFonts w:asciiTheme="minorHAnsi" w:hAnsiTheme="minorHAnsi" w:cstheme="minorHAnsi"/>
                <w:color w:val="0070C0"/>
                <w:sz w:val="22"/>
                <w:szCs w:val="22"/>
              </w:rPr>
            </w:pPr>
            <w:r w:rsidRPr="00DB393D">
              <w:rPr>
                <w:rFonts w:asciiTheme="minorHAnsi" w:hAnsiTheme="minorHAnsi" w:cstheme="minorHAnsi"/>
                <w:sz w:val="22"/>
                <w:szCs w:val="22"/>
              </w:rPr>
              <w:br w:type="page"/>
            </w:r>
            <w:r w:rsidRPr="00DB393D">
              <w:rPr>
                <w:rFonts w:asciiTheme="minorHAnsi" w:eastAsia="Segoe UI" w:hAnsiTheme="minorHAnsi" w:cstheme="minorHAnsi"/>
                <w:b/>
                <w:color w:val="FFFFFF" w:themeColor="background1"/>
                <w:sz w:val="22"/>
                <w:szCs w:val="22"/>
              </w:rPr>
              <w:t>Prepare Hygiene &amp; Sanitation Plans:</w:t>
            </w:r>
          </w:p>
        </w:tc>
      </w:tr>
      <w:tr w:rsidR="006606D8" w:rsidRPr="00497870" w:rsidTr="0036402E">
        <w:trPr>
          <w:trHeight w:hRule="exact" w:val="74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spacing w:before="1"/>
              <w:jc w:val="center"/>
              <w:rPr>
                <w:rFonts w:asciiTheme="minorHAnsi" w:hAnsiTheme="minorHAnsi" w:cstheme="minorHAnsi"/>
                <w:szCs w:val="18"/>
              </w:rPr>
            </w:pPr>
            <w:r>
              <w:rPr>
                <w:rFonts w:asciiTheme="minorHAnsi" w:hAnsiTheme="minorHAnsi" w:cstheme="minorHAnsi"/>
                <w:szCs w:val="18"/>
              </w:rPr>
              <w:t>32.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tabs>
                <w:tab w:val="left" w:pos="2604"/>
              </w:tabs>
              <w:ind w:left="109"/>
              <w:rPr>
                <w:rFonts w:asciiTheme="minorHAnsi" w:eastAsia="Segoe UI" w:hAnsiTheme="minorHAnsi" w:cstheme="minorHAnsi"/>
                <w:spacing w:val="-1"/>
                <w:sz w:val="22"/>
                <w:szCs w:val="22"/>
              </w:rPr>
            </w:pPr>
            <w:r>
              <w:rPr>
                <w:rFonts w:asciiTheme="minorHAnsi" w:eastAsia="Segoe UI" w:hAnsiTheme="minorHAnsi" w:cstheme="minorHAnsi"/>
                <w:spacing w:val="-1"/>
                <w:sz w:val="22"/>
                <w:szCs w:val="22"/>
              </w:rPr>
              <w:t xml:space="preserve">Is there a plan for enhanced cleaning and disinfecting practices?  Does it align with district or </w:t>
            </w:r>
            <w:hyperlink r:id="rId17" w:history="1">
              <w:r w:rsidRPr="0036402E">
                <w:rPr>
                  <w:rStyle w:val="Hyperlink"/>
                  <w:rFonts w:asciiTheme="minorHAnsi" w:eastAsia="Segoe UI" w:hAnsiTheme="minorHAnsi" w:cstheme="minorHAnsi"/>
                  <w:spacing w:val="-1"/>
                  <w:sz w:val="22"/>
                  <w:szCs w:val="22"/>
                </w:rPr>
                <w:t>CDC Guidance</w:t>
              </w:r>
            </w:hyperlink>
            <w:r>
              <w:rPr>
                <w:rFonts w:asciiTheme="minorHAnsi" w:eastAsia="Segoe UI" w:hAnsiTheme="minorHAnsi" w:cstheme="minorHAnsi"/>
                <w:spacing w:val="-1"/>
                <w:sz w:val="22"/>
                <w:szCs w:val="22"/>
              </w:rPr>
              <w:t>?</w:t>
            </w:r>
          </w:p>
        </w:tc>
        <w:sdt>
          <w:sdtPr>
            <w:rPr>
              <w:rFonts w:asciiTheme="minorHAnsi" w:hAnsiTheme="minorHAnsi" w:cstheme="minorHAnsi"/>
              <w:szCs w:val="18"/>
            </w:rPr>
            <w:id w:val="92776964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46225350"/>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0769676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65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Default="006606D8" w:rsidP="006606D8">
            <w:pPr>
              <w:spacing w:before="1"/>
              <w:jc w:val="center"/>
              <w:rPr>
                <w:rFonts w:asciiTheme="minorHAnsi" w:hAnsiTheme="minorHAnsi" w:cstheme="minorHAnsi"/>
                <w:szCs w:val="18"/>
              </w:rPr>
            </w:pPr>
            <w:r>
              <w:rPr>
                <w:rFonts w:asciiTheme="minorHAnsi" w:hAnsiTheme="minorHAnsi" w:cstheme="minorHAnsi"/>
                <w:szCs w:val="18"/>
              </w:rPr>
              <w:t>33.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tabs>
                <w:tab w:val="left" w:pos="2604"/>
              </w:tabs>
              <w:ind w:left="109"/>
              <w:rPr>
                <w:rFonts w:asciiTheme="minorHAnsi" w:eastAsiaTheme="majorEastAsia" w:hAnsiTheme="minorHAnsi" w:cstheme="minorHAnsi"/>
                <w:sz w:val="22"/>
                <w:szCs w:val="22"/>
              </w:rPr>
            </w:pPr>
            <w:r w:rsidRPr="00DB393D">
              <w:rPr>
                <w:rFonts w:asciiTheme="minorHAnsi" w:eastAsia="Segoe UI" w:hAnsiTheme="minorHAnsi" w:cstheme="minorHAnsi"/>
                <w:spacing w:val="-1"/>
                <w:sz w:val="22"/>
                <w:szCs w:val="22"/>
              </w:rPr>
              <w:t xml:space="preserve">All cleaning and sanitation products used are </w:t>
            </w:r>
            <w:hyperlink r:id="rId18" w:history="1">
              <w:r w:rsidRPr="00DB393D">
                <w:rPr>
                  <w:rStyle w:val="Hyperlink"/>
                  <w:rFonts w:asciiTheme="minorHAnsi" w:eastAsia="Segoe UI" w:hAnsiTheme="minorHAnsi" w:cstheme="minorHAnsi"/>
                  <w:spacing w:val="-1"/>
                  <w:sz w:val="22"/>
                  <w:szCs w:val="22"/>
                </w:rPr>
                <w:t>EPA registered for COVID-19</w:t>
              </w:r>
            </w:hyperlink>
            <w:r w:rsidRPr="00DB393D">
              <w:rPr>
                <w:rFonts w:asciiTheme="minorHAnsi" w:eastAsia="Segoe UI" w:hAnsiTheme="minorHAnsi" w:cstheme="minorHAnsi"/>
                <w:spacing w:val="-1"/>
                <w:sz w:val="22"/>
                <w:szCs w:val="22"/>
              </w:rPr>
              <w:t>?</w:t>
            </w:r>
          </w:p>
        </w:tc>
        <w:sdt>
          <w:sdtPr>
            <w:rPr>
              <w:rFonts w:asciiTheme="minorHAnsi" w:hAnsiTheme="minorHAnsi" w:cstheme="minorHAnsi"/>
              <w:szCs w:val="18"/>
            </w:rPr>
            <w:id w:val="-203727047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4681774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3342152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36402E">
        <w:trPr>
          <w:trHeight w:hRule="exact" w:val="78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34.</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tabs>
                <w:tab w:val="left" w:pos="2604"/>
              </w:tabs>
              <w:ind w:left="106"/>
              <w:rPr>
                <w:rFonts w:asciiTheme="minorHAnsi" w:eastAsiaTheme="majorEastAsia" w:hAnsiTheme="minorHAnsi" w:cstheme="minorHAnsi"/>
                <w:sz w:val="22"/>
                <w:szCs w:val="22"/>
              </w:rPr>
            </w:pPr>
            <w:r>
              <w:rPr>
                <w:rFonts w:asciiTheme="minorHAnsi" w:hAnsiTheme="minorHAnsi" w:cstheme="minorHAnsi"/>
                <w:sz w:val="22"/>
                <w:szCs w:val="22"/>
              </w:rPr>
              <w:t>Is there active management (evaluation, planning, ordering) for increase in supplies (such as disinfecting wipes, hand sanitizer)?</w:t>
            </w:r>
          </w:p>
        </w:tc>
        <w:sdt>
          <w:sdtPr>
            <w:rPr>
              <w:rFonts w:asciiTheme="minorHAnsi" w:hAnsiTheme="minorHAnsi" w:cstheme="minorHAnsi"/>
              <w:szCs w:val="18"/>
            </w:rPr>
            <w:id w:val="125262422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0978822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3814620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36402E">
        <w:trPr>
          <w:trHeight w:hRule="exact" w:val="109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35.</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tabs>
                <w:tab w:val="left" w:pos="2604"/>
              </w:tabs>
              <w:ind w:left="106"/>
              <w:rPr>
                <w:rFonts w:asciiTheme="minorHAnsi" w:eastAsiaTheme="majorEastAsia" w:hAnsiTheme="minorHAnsi" w:cstheme="minorHAnsi"/>
                <w:sz w:val="22"/>
                <w:szCs w:val="22"/>
              </w:rPr>
            </w:pPr>
            <w:r w:rsidRPr="00DB393D">
              <w:rPr>
                <w:rFonts w:asciiTheme="minorHAnsi" w:eastAsiaTheme="majorEastAsia" w:hAnsiTheme="minorHAnsi" w:cstheme="minorHAnsi"/>
                <w:sz w:val="22"/>
                <w:szCs w:val="22"/>
              </w:rPr>
              <w:t>Has a hygiene plan been established:  includes use of sanitizing stations, disinfecting wipes, a sanitation schedule:  products used, frequency of sanitation and what is to be sanitized?</w:t>
            </w:r>
          </w:p>
        </w:tc>
        <w:sdt>
          <w:sdtPr>
            <w:rPr>
              <w:rFonts w:asciiTheme="minorHAnsi" w:hAnsiTheme="minorHAnsi" w:cstheme="minorHAnsi"/>
              <w:szCs w:val="18"/>
            </w:rPr>
            <w:id w:val="118394417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4242018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490767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777"/>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4BD1" w:rsidRDefault="006606D8" w:rsidP="006606D8">
            <w:pPr>
              <w:spacing w:before="1"/>
              <w:jc w:val="center"/>
              <w:rPr>
                <w:rFonts w:asciiTheme="minorHAnsi" w:hAnsiTheme="minorHAnsi" w:cstheme="minorHAnsi"/>
                <w:szCs w:val="18"/>
              </w:rPr>
            </w:pPr>
            <w:r>
              <w:rPr>
                <w:rFonts w:asciiTheme="minorHAnsi" w:hAnsiTheme="minorHAnsi" w:cstheme="minorHAnsi"/>
                <w:szCs w:val="18"/>
              </w:rPr>
              <w:lastRenderedPageBreak/>
              <w:t>36.</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pStyle w:val="ListParagraph"/>
              <w:spacing w:before="1"/>
              <w:ind w:left="109"/>
              <w:rPr>
                <w:rFonts w:asciiTheme="minorHAnsi" w:eastAsia="Segoe UI" w:hAnsiTheme="minorHAnsi" w:cstheme="minorHAnsi"/>
                <w:sz w:val="22"/>
                <w:szCs w:val="22"/>
              </w:rPr>
            </w:pPr>
            <w:r w:rsidRPr="00DB393D">
              <w:rPr>
                <w:rFonts w:asciiTheme="minorHAnsi" w:hAnsiTheme="minorHAnsi" w:cstheme="minorHAnsi"/>
                <w:sz w:val="22"/>
                <w:szCs w:val="22"/>
              </w:rPr>
              <w:t>Does the plan include review of shared tools (ex. staplers,</w:t>
            </w:r>
            <w:r>
              <w:rPr>
                <w:rFonts w:asciiTheme="minorHAnsi" w:hAnsiTheme="minorHAnsi" w:cstheme="minorHAnsi"/>
                <w:sz w:val="22"/>
                <w:szCs w:val="22"/>
              </w:rPr>
              <w:t xml:space="preserve"> pencils/pens, tape dispensers)?</w:t>
            </w:r>
          </w:p>
        </w:tc>
        <w:sdt>
          <w:sdtPr>
            <w:rPr>
              <w:rFonts w:asciiTheme="minorHAnsi" w:hAnsiTheme="minorHAnsi" w:cstheme="minorHAnsi"/>
              <w:szCs w:val="18"/>
            </w:rPr>
            <w:id w:val="-144831052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3763658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4228608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1056"/>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4BD1" w:rsidRDefault="006606D8" w:rsidP="006606D8">
            <w:pPr>
              <w:spacing w:before="1"/>
              <w:jc w:val="center"/>
              <w:rPr>
                <w:rFonts w:asciiTheme="minorHAnsi" w:hAnsiTheme="minorHAnsi" w:cstheme="minorHAnsi"/>
                <w:szCs w:val="18"/>
              </w:rPr>
            </w:pPr>
            <w:r>
              <w:rPr>
                <w:rFonts w:asciiTheme="minorHAnsi" w:hAnsiTheme="minorHAnsi" w:cstheme="minorHAnsi"/>
                <w:szCs w:val="18"/>
              </w:rPr>
              <w:t>37.</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pStyle w:val="ListParagraph"/>
              <w:spacing w:before="1"/>
              <w:ind w:left="109"/>
              <w:rPr>
                <w:rStyle w:val="Strong"/>
                <w:rFonts w:asciiTheme="minorHAnsi" w:eastAsiaTheme="majorEastAsia" w:hAnsiTheme="minorHAnsi" w:cstheme="minorHAnsi"/>
                <w:sz w:val="22"/>
                <w:szCs w:val="22"/>
              </w:rPr>
            </w:pPr>
            <w:r w:rsidRPr="00DB393D">
              <w:rPr>
                <w:rFonts w:asciiTheme="minorHAnsi" w:eastAsia="Segoe UI" w:hAnsiTheme="minorHAnsi" w:cstheme="minorHAnsi"/>
                <w:sz w:val="22"/>
                <w:szCs w:val="22"/>
              </w:rPr>
              <w:t>Are hand sanitizer, handwashing stations, or sanitizer wipe dispensers in high traffic, easily accessible areas such as entrances, reception areas, lobbies, near restrooms, a</w:t>
            </w:r>
            <w:r>
              <w:rPr>
                <w:rFonts w:asciiTheme="minorHAnsi" w:eastAsia="Segoe UI" w:hAnsiTheme="minorHAnsi" w:cstheme="minorHAnsi"/>
                <w:sz w:val="22"/>
                <w:szCs w:val="22"/>
              </w:rPr>
              <w:t>nd in classrooms?</w:t>
            </w:r>
          </w:p>
        </w:tc>
        <w:sdt>
          <w:sdtPr>
            <w:rPr>
              <w:rFonts w:asciiTheme="minorHAnsi" w:hAnsiTheme="minorHAnsi" w:cstheme="minorHAnsi"/>
              <w:szCs w:val="18"/>
            </w:rPr>
            <w:id w:val="-65391019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116170106"/>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0602914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CF1F2D">
        <w:trPr>
          <w:trHeight w:hRule="exact" w:val="1299"/>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38.</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756CAE"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Are common touch point items identified (ex. door handles, switches, drawers, facet handles, markers, etc.) and plans defined to remove items or avoid or reduce touching?  For example – keeping doors open during hours.</w:t>
            </w:r>
          </w:p>
        </w:tc>
        <w:sdt>
          <w:sdtPr>
            <w:rPr>
              <w:rFonts w:asciiTheme="minorHAnsi" w:hAnsiTheme="minorHAnsi" w:cstheme="minorHAnsi"/>
              <w:szCs w:val="18"/>
            </w:rPr>
            <w:id w:val="330336549"/>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5658630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02061828"/>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44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39.</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756CAE"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Are students taught hand washing techniques as part of plan?</w:t>
            </w:r>
          </w:p>
        </w:tc>
        <w:sdt>
          <w:sdtPr>
            <w:rPr>
              <w:rFonts w:asciiTheme="minorHAnsi" w:hAnsiTheme="minorHAnsi" w:cstheme="minorHAnsi"/>
              <w:szCs w:val="18"/>
            </w:rPr>
            <w:id w:val="7732901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6894821"/>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38633191"/>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74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40.</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756CAE" w:rsidRDefault="006606D8" w:rsidP="006606D8">
            <w:pPr>
              <w:spacing w:before="1"/>
              <w:ind w:left="107"/>
              <w:rPr>
                <w:rFonts w:asciiTheme="minorHAnsi" w:eastAsia="Segoe UI" w:hAnsiTheme="minorHAnsi" w:cstheme="minorHAnsi"/>
                <w:color w:val="FF0000"/>
                <w:sz w:val="22"/>
                <w:szCs w:val="22"/>
              </w:rPr>
            </w:pPr>
            <w:r w:rsidRPr="00756CAE">
              <w:rPr>
                <w:rFonts w:asciiTheme="minorHAnsi" w:eastAsia="Segoe UI" w:hAnsiTheme="minorHAnsi" w:cstheme="minorHAnsi"/>
                <w:sz w:val="22"/>
                <w:szCs w:val="22"/>
              </w:rPr>
              <w:t>Are signs posted throughout facility to wash hands (with details of proper washing techniques?</w:t>
            </w:r>
          </w:p>
        </w:tc>
        <w:sdt>
          <w:sdtPr>
            <w:rPr>
              <w:rFonts w:asciiTheme="minorHAnsi" w:hAnsiTheme="minorHAnsi" w:cstheme="minorHAnsi"/>
              <w:szCs w:val="18"/>
            </w:rPr>
            <w:id w:val="2043560482"/>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1152667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8472154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720"/>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41.</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634FC9"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Is leadership conducting regular review and evaluation of the hygiene and sanitation practices to ensure compliance?</w:t>
            </w:r>
          </w:p>
        </w:tc>
        <w:sdt>
          <w:sdtPr>
            <w:rPr>
              <w:rFonts w:asciiTheme="minorHAnsi" w:hAnsiTheme="minorHAnsi" w:cstheme="minorHAnsi"/>
              <w:szCs w:val="18"/>
            </w:rPr>
            <w:id w:val="103584536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6500985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85246429"/>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6606D8">
        <w:trPr>
          <w:trHeight w:hRule="exact" w:val="1011"/>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837AF9" w:rsidRDefault="006606D8" w:rsidP="006606D8">
            <w:pPr>
              <w:spacing w:before="1"/>
              <w:jc w:val="center"/>
              <w:rPr>
                <w:rFonts w:asciiTheme="minorHAnsi" w:hAnsiTheme="minorHAnsi" w:cstheme="minorHAnsi"/>
                <w:szCs w:val="18"/>
              </w:rPr>
            </w:pPr>
            <w:r>
              <w:rPr>
                <w:rFonts w:asciiTheme="minorHAnsi" w:hAnsiTheme="minorHAnsi" w:cstheme="minorHAnsi"/>
                <w:szCs w:val="18"/>
              </w:rPr>
              <w:t>42.</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6606D8" w:rsidRDefault="006606D8" w:rsidP="006606D8">
            <w:pPr>
              <w:spacing w:before="1"/>
              <w:ind w:left="107"/>
              <w:rPr>
                <w:rFonts w:asciiTheme="minorHAnsi" w:eastAsia="Segoe UI" w:hAnsiTheme="minorHAnsi" w:cstheme="minorHAnsi"/>
                <w:sz w:val="22"/>
                <w:szCs w:val="22"/>
              </w:rPr>
            </w:pPr>
            <w:r>
              <w:rPr>
                <w:rFonts w:asciiTheme="minorHAnsi" w:eastAsia="Segoe UI" w:hAnsiTheme="minorHAnsi" w:cstheme="minorHAnsi"/>
                <w:sz w:val="22"/>
                <w:szCs w:val="22"/>
              </w:rPr>
              <w:t>To avoid potential ingestion of toxic chemicals, are hand sanitizer removed from all food and beverage areas (cafeteria, break rooms)?  Instead, in those areas, emphasis is on hand washing.</w:t>
            </w:r>
          </w:p>
        </w:tc>
        <w:sdt>
          <w:sdtPr>
            <w:rPr>
              <w:rFonts w:asciiTheme="minorHAnsi" w:hAnsiTheme="minorHAnsi" w:cstheme="minorHAnsi"/>
              <w:szCs w:val="18"/>
            </w:rPr>
            <w:id w:val="1305044144"/>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3402772"/>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71878536"/>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345"/>
          <w:jc w:val="center"/>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365F91" w:themeFill="accent1" w:themeFillShade="BF"/>
            <w:vAlign w:val="center"/>
          </w:tcPr>
          <w:p w:rsidR="006606D8" w:rsidRPr="00DB393D" w:rsidRDefault="006606D8" w:rsidP="006606D8">
            <w:pPr>
              <w:spacing w:line="200" w:lineRule="exact"/>
              <w:ind w:left="102"/>
              <w:rPr>
                <w:rFonts w:asciiTheme="minorHAnsi" w:hAnsiTheme="minorHAnsi" w:cstheme="minorHAnsi"/>
                <w:color w:val="FFFFFF" w:themeColor="background1"/>
                <w:sz w:val="22"/>
                <w:szCs w:val="22"/>
              </w:rPr>
            </w:pPr>
            <w:r w:rsidRPr="00DB393D">
              <w:rPr>
                <w:rFonts w:asciiTheme="minorHAnsi" w:hAnsiTheme="minorHAnsi" w:cstheme="minorHAnsi"/>
                <w:sz w:val="22"/>
                <w:szCs w:val="22"/>
              </w:rPr>
              <w:br w:type="page"/>
            </w:r>
            <w:r w:rsidRPr="00DB393D">
              <w:rPr>
                <w:rFonts w:asciiTheme="minorHAnsi" w:eastAsia="Segoe UI" w:hAnsiTheme="minorHAnsi" w:cstheme="minorHAnsi"/>
                <w:b/>
                <w:color w:val="FFFFFF" w:themeColor="background1"/>
                <w:sz w:val="22"/>
                <w:szCs w:val="22"/>
              </w:rPr>
              <w:t>Plan Your Communications:</w:t>
            </w:r>
          </w:p>
        </w:tc>
      </w:tr>
      <w:tr w:rsidR="006606D8" w:rsidRPr="00497870" w:rsidTr="00085704">
        <w:trPr>
          <w:trHeight w:hRule="exact" w:val="984"/>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D369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43.</w:t>
            </w: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B393D" w:rsidRDefault="006606D8" w:rsidP="006606D8">
            <w:pPr>
              <w:spacing w:before="1"/>
              <w:ind w:left="109" w:right="95"/>
              <w:rPr>
                <w:rFonts w:asciiTheme="minorHAnsi" w:eastAsia="Segoe UI" w:hAnsiTheme="minorHAnsi" w:cstheme="minorHAnsi"/>
                <w:b/>
                <w:sz w:val="22"/>
                <w:szCs w:val="22"/>
              </w:rPr>
            </w:pPr>
            <w:r w:rsidRPr="00DB393D">
              <w:rPr>
                <w:rFonts w:asciiTheme="minorHAnsi" w:eastAsia="Segoe UI" w:hAnsiTheme="minorHAnsi" w:cstheme="minorHAnsi"/>
                <w:sz w:val="22"/>
                <w:szCs w:val="22"/>
              </w:rPr>
              <w:t xml:space="preserve">External: </w:t>
            </w:r>
            <w:r>
              <w:rPr>
                <w:rFonts w:asciiTheme="minorHAnsi" w:eastAsia="Segoe UI" w:hAnsiTheme="minorHAnsi" w:cstheme="minorHAnsi"/>
                <w:sz w:val="22"/>
                <w:szCs w:val="22"/>
              </w:rPr>
              <w:t xml:space="preserve"> Prior to reopening, i</w:t>
            </w:r>
            <w:r w:rsidRPr="00DB393D">
              <w:rPr>
                <w:rFonts w:asciiTheme="minorHAnsi" w:eastAsia="Segoe UI" w:hAnsiTheme="minorHAnsi" w:cstheme="minorHAnsi"/>
                <w:sz w:val="22"/>
                <w:szCs w:val="22"/>
              </w:rPr>
              <w:t>s communication provided to students and parents through a public press release or using the schools communication process?</w:t>
            </w:r>
          </w:p>
        </w:tc>
        <w:sdt>
          <w:sdtPr>
            <w:rPr>
              <w:rFonts w:asciiTheme="minorHAnsi" w:hAnsiTheme="minorHAnsi" w:cstheme="minorHAnsi"/>
              <w:szCs w:val="18"/>
            </w:rPr>
            <w:id w:val="150722246"/>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5905367"/>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4212824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1632"/>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Pr="00DD369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44.</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Pr="00DB393D" w:rsidRDefault="006606D8" w:rsidP="006606D8">
            <w:pPr>
              <w:spacing w:before="1"/>
              <w:ind w:left="107" w:right="95"/>
              <w:rPr>
                <w:rFonts w:asciiTheme="minorHAnsi" w:eastAsia="Segoe UI" w:hAnsiTheme="minorHAnsi" w:cstheme="minorHAnsi"/>
                <w:b/>
                <w:sz w:val="22"/>
                <w:szCs w:val="22"/>
              </w:rPr>
            </w:pPr>
            <w:r w:rsidRPr="00DB393D">
              <w:rPr>
                <w:rFonts w:asciiTheme="minorHAnsi" w:eastAsia="Segoe UI" w:hAnsiTheme="minorHAnsi" w:cstheme="minorHAnsi"/>
                <w:sz w:val="22"/>
                <w:szCs w:val="22"/>
              </w:rPr>
              <w:t>External:  Does communication include at a minimum: opening plan, student requirements, actions being taken</w:t>
            </w:r>
            <w:r>
              <w:rPr>
                <w:rFonts w:asciiTheme="minorHAnsi" w:eastAsia="Segoe UI" w:hAnsiTheme="minorHAnsi" w:cstheme="minorHAnsi"/>
                <w:sz w:val="22"/>
                <w:szCs w:val="22"/>
              </w:rPr>
              <w:t xml:space="preserve"> prior to return, actions planned</w:t>
            </w:r>
            <w:r w:rsidRPr="00DB393D">
              <w:rPr>
                <w:rFonts w:asciiTheme="minorHAnsi" w:eastAsia="Segoe UI" w:hAnsiTheme="minorHAnsi" w:cstheme="minorHAnsi"/>
                <w:sz w:val="22"/>
                <w:szCs w:val="22"/>
              </w:rPr>
              <w:t xml:space="preserve"> to reduce exposures</w:t>
            </w:r>
            <w:r>
              <w:rPr>
                <w:rFonts w:asciiTheme="minorHAnsi" w:eastAsia="Segoe UI" w:hAnsiTheme="minorHAnsi" w:cstheme="minorHAnsi"/>
                <w:sz w:val="22"/>
                <w:szCs w:val="22"/>
              </w:rPr>
              <w:t xml:space="preserve"> during operations</w:t>
            </w:r>
            <w:r w:rsidRPr="00DB393D">
              <w:rPr>
                <w:rFonts w:asciiTheme="minorHAnsi" w:eastAsia="Segoe UI" w:hAnsiTheme="minorHAnsi" w:cstheme="minorHAnsi"/>
                <w:sz w:val="22"/>
                <w:szCs w:val="22"/>
              </w:rPr>
              <w:t>, role of parents and resources (such as CDC or Local Govt</w:t>
            </w:r>
            <w:r>
              <w:rPr>
                <w:rFonts w:asciiTheme="minorHAnsi" w:eastAsia="Segoe UI" w:hAnsiTheme="minorHAnsi" w:cstheme="minorHAnsi"/>
                <w:sz w:val="22"/>
                <w:szCs w:val="22"/>
              </w:rPr>
              <w:t>.</w:t>
            </w:r>
            <w:r w:rsidRPr="00DB393D">
              <w:rPr>
                <w:rFonts w:asciiTheme="minorHAnsi" w:eastAsia="Segoe UI" w:hAnsiTheme="minorHAnsi" w:cstheme="minorHAnsi"/>
                <w:sz w:val="22"/>
                <w:szCs w:val="22"/>
              </w:rPr>
              <w:t xml:space="preserve"> information), and contact information?</w:t>
            </w:r>
          </w:p>
        </w:tc>
        <w:sdt>
          <w:sdtPr>
            <w:rPr>
              <w:rFonts w:asciiTheme="minorHAnsi" w:hAnsiTheme="minorHAnsi" w:cstheme="minorHAnsi"/>
              <w:szCs w:val="18"/>
            </w:rPr>
            <w:id w:val="-59053815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98080254"/>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01958940"/>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726"/>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45.</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Pr="00DB393D" w:rsidRDefault="006606D8" w:rsidP="006606D8">
            <w:pPr>
              <w:spacing w:before="1"/>
              <w:ind w:left="107"/>
              <w:rPr>
                <w:rFonts w:asciiTheme="minorHAnsi" w:eastAsia="Segoe UI" w:hAnsiTheme="minorHAnsi" w:cstheme="minorHAnsi"/>
                <w:b/>
                <w:sz w:val="22"/>
                <w:szCs w:val="22"/>
              </w:rPr>
            </w:pPr>
            <w:r w:rsidRPr="00DB393D">
              <w:rPr>
                <w:rFonts w:asciiTheme="minorHAnsi" w:eastAsia="Segoe UI" w:hAnsiTheme="minorHAnsi" w:cstheme="minorHAnsi"/>
                <w:sz w:val="22"/>
                <w:szCs w:val="22"/>
              </w:rPr>
              <w:t xml:space="preserve">Internal: Is there a detailed </w:t>
            </w:r>
            <w:r>
              <w:rPr>
                <w:rFonts w:asciiTheme="minorHAnsi" w:eastAsia="Segoe UI" w:hAnsiTheme="minorHAnsi" w:cstheme="minorHAnsi"/>
                <w:sz w:val="22"/>
                <w:szCs w:val="22"/>
              </w:rPr>
              <w:t>communication that outlines the operational changes, responsibilities, and timelines for employees</w:t>
            </w:r>
            <w:r w:rsidRPr="00DB393D">
              <w:rPr>
                <w:rFonts w:asciiTheme="minorHAnsi" w:eastAsia="Segoe UI" w:hAnsiTheme="minorHAnsi" w:cstheme="minorHAnsi"/>
                <w:sz w:val="22"/>
                <w:szCs w:val="22"/>
              </w:rPr>
              <w:t xml:space="preserve">?  </w:t>
            </w:r>
          </w:p>
        </w:tc>
        <w:sdt>
          <w:sdtPr>
            <w:rPr>
              <w:rFonts w:asciiTheme="minorHAnsi" w:hAnsiTheme="minorHAnsi" w:cstheme="minorHAnsi"/>
              <w:szCs w:val="18"/>
            </w:rPr>
            <w:id w:val="-55794267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69061573"/>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3759474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1527"/>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lastRenderedPageBreak/>
              <w:t>46.</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Pr="00DB393D" w:rsidRDefault="006606D8" w:rsidP="006606D8">
            <w:pPr>
              <w:spacing w:before="1"/>
              <w:ind w:left="107"/>
              <w:rPr>
                <w:rFonts w:asciiTheme="minorHAnsi" w:eastAsia="Segoe UI" w:hAnsiTheme="minorHAnsi" w:cstheme="minorHAnsi"/>
                <w:b/>
                <w:sz w:val="22"/>
                <w:szCs w:val="22"/>
              </w:rPr>
            </w:pPr>
            <w:r w:rsidRPr="00DB393D">
              <w:rPr>
                <w:rFonts w:asciiTheme="minorHAnsi" w:eastAsia="Segoe UI" w:hAnsiTheme="minorHAnsi" w:cstheme="minorHAnsi"/>
                <w:sz w:val="22"/>
                <w:szCs w:val="22"/>
              </w:rPr>
              <w:t>Internal:  Does communication include: when to stay home, basics of COVID-19 (what, symptoms), requirements while at work (procedures, masks/gloves, distancing), requirements for managing visitors, procedures for suspected COVID-19, where to find detailed operational information?</w:t>
            </w:r>
          </w:p>
        </w:tc>
        <w:sdt>
          <w:sdtPr>
            <w:rPr>
              <w:rFonts w:asciiTheme="minorHAnsi" w:hAnsiTheme="minorHAnsi" w:cstheme="minorHAnsi"/>
              <w:szCs w:val="18"/>
            </w:rPr>
            <w:id w:val="325251751"/>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4846246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1185863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1032"/>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47.</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Pr="00DD2020" w:rsidRDefault="006606D8" w:rsidP="006606D8">
            <w:pPr>
              <w:spacing w:before="1"/>
              <w:ind w:left="107"/>
              <w:rPr>
                <w:rFonts w:asciiTheme="minorHAnsi" w:hAnsiTheme="minorHAnsi" w:cstheme="minorHAnsi"/>
                <w:sz w:val="22"/>
                <w:szCs w:val="22"/>
              </w:rPr>
            </w:pPr>
            <w:r>
              <w:rPr>
                <w:rFonts w:asciiTheme="minorHAnsi" w:hAnsiTheme="minorHAnsi" w:cstheme="minorHAnsi"/>
                <w:sz w:val="22"/>
                <w:szCs w:val="22"/>
              </w:rPr>
              <w:t>Is there a plan for responsibilities, procedures, and communication of potential COVID-19 cases?  Does plan follow district, local, state requirements?</w:t>
            </w:r>
          </w:p>
        </w:tc>
        <w:sdt>
          <w:sdtPr>
            <w:rPr>
              <w:rFonts w:asciiTheme="minorHAnsi" w:hAnsiTheme="minorHAnsi" w:cstheme="minorHAnsi"/>
              <w:szCs w:val="18"/>
            </w:rPr>
            <w:id w:val="-1705253750"/>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0662438"/>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50947397"/>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CF1F2D">
        <w:trPr>
          <w:trHeight w:hRule="exact" w:val="717"/>
          <w:jc w:val="center"/>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Default="006606D8" w:rsidP="006606D8">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48.</w:t>
            </w:r>
          </w:p>
        </w:tc>
        <w:tc>
          <w:tcPr>
            <w:tcW w:w="2235" w:type="pct"/>
            <w:tcBorders>
              <w:top w:val="single" w:sz="5" w:space="0" w:color="000000"/>
              <w:left w:val="single" w:sz="5" w:space="0" w:color="000000"/>
              <w:bottom w:val="single" w:sz="6" w:space="0" w:color="000000"/>
              <w:right w:val="single" w:sz="5" w:space="0" w:color="000000"/>
            </w:tcBorders>
            <w:shd w:val="clear" w:color="auto" w:fill="D9D9D9"/>
            <w:vAlign w:val="center"/>
          </w:tcPr>
          <w:p w:rsidR="006606D8" w:rsidRPr="00DD2020" w:rsidRDefault="006606D8" w:rsidP="006606D8">
            <w:pPr>
              <w:spacing w:before="1"/>
              <w:ind w:left="107"/>
              <w:rPr>
                <w:rFonts w:asciiTheme="minorHAnsi" w:hAnsiTheme="minorHAnsi" w:cstheme="minorHAnsi"/>
                <w:szCs w:val="18"/>
              </w:rPr>
            </w:pPr>
            <w:r w:rsidRPr="00DD2020">
              <w:rPr>
                <w:rFonts w:asciiTheme="minorHAnsi" w:hAnsiTheme="minorHAnsi" w:cstheme="minorHAnsi"/>
                <w:sz w:val="22"/>
                <w:szCs w:val="22"/>
              </w:rPr>
              <w:t>Have you engaged your vendors in your social distancing requirements</w:t>
            </w:r>
            <w:r>
              <w:rPr>
                <w:rFonts w:asciiTheme="minorHAnsi" w:hAnsiTheme="minorHAnsi" w:cstheme="minorHAnsi"/>
                <w:szCs w:val="18"/>
              </w:rPr>
              <w:t>?</w:t>
            </w:r>
          </w:p>
        </w:tc>
        <w:sdt>
          <w:sdtPr>
            <w:rPr>
              <w:rFonts w:asciiTheme="minorHAnsi" w:hAnsiTheme="minorHAnsi" w:cstheme="minorHAnsi"/>
              <w:szCs w:val="18"/>
            </w:rPr>
            <w:id w:val="-1570193017"/>
            <w14:checkbox>
              <w14:checked w14:val="0"/>
              <w14:checkedState w14:val="2612" w14:font="MS Gothic"/>
              <w14:uncheckedState w14:val="2610" w14:font="MS Gothic"/>
            </w14:checkbox>
          </w:sdtPr>
          <w:sdtEndPr/>
          <w:sdtContent>
            <w:tc>
              <w:tcPr>
                <w:tcW w:w="143"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88494479"/>
            <w14:checkbox>
              <w14:checked w14:val="0"/>
              <w14:checkedState w14:val="2612" w14:font="MS Gothic"/>
              <w14:uncheckedState w14:val="2610" w14:font="MS Gothic"/>
            </w14:checkbox>
          </w:sdtPr>
          <w:sdtEndPr/>
          <w:sdtContent>
            <w:tc>
              <w:tcPr>
                <w:tcW w:w="118"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7323443"/>
            <w14:checkbox>
              <w14:checked w14:val="0"/>
              <w14:checkedState w14:val="2612" w14:font="MS Gothic"/>
              <w14:uncheckedState w14:val="2610" w14:font="MS Gothic"/>
            </w14:checkbox>
          </w:sdtPr>
          <w:sdtEndPr/>
          <w:sdtContent>
            <w:tc>
              <w:tcPr>
                <w:tcW w:w="144" w:type="pct"/>
                <w:tcBorders>
                  <w:top w:val="single" w:sz="5" w:space="0" w:color="000000"/>
                  <w:left w:val="single" w:sz="5" w:space="0" w:color="000000"/>
                  <w:bottom w:val="single" w:sz="6" w:space="0" w:color="000000"/>
                  <w:right w:val="single" w:sz="5" w:space="0" w:color="000000"/>
                </w:tcBorders>
                <w:vAlign w:val="center"/>
              </w:tcPr>
              <w:p w:rsidR="006606D8" w:rsidRDefault="006606D8" w:rsidP="006606D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5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267" w:type="pct"/>
            <w:tcBorders>
              <w:top w:val="single" w:sz="5" w:space="0" w:color="000000"/>
              <w:left w:val="single" w:sz="5" w:space="0" w:color="000000"/>
              <w:bottom w:val="single" w:sz="6"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r>
      <w:tr w:rsidR="006606D8" w:rsidRPr="00497870" w:rsidTr="00085704">
        <w:trPr>
          <w:trHeight w:hRule="exact" w:val="482"/>
          <w:jc w:val="center"/>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DD3698" w:rsidRDefault="006606D8" w:rsidP="006606D8">
            <w:pPr>
              <w:spacing w:before="1"/>
              <w:ind w:left="102"/>
              <w:jc w:val="center"/>
              <w:rPr>
                <w:rFonts w:asciiTheme="minorHAnsi" w:eastAsia="Segoe UI" w:hAnsiTheme="minorHAnsi" w:cstheme="minorHAnsi"/>
                <w:b/>
                <w:color w:val="FF0000"/>
                <w:szCs w:val="18"/>
              </w:rPr>
            </w:pPr>
          </w:p>
        </w:tc>
        <w:tc>
          <w:tcPr>
            <w:tcW w:w="223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6606D8" w:rsidRPr="009A7361" w:rsidRDefault="006606D8" w:rsidP="006606D8">
            <w:pPr>
              <w:spacing w:before="1"/>
              <w:ind w:left="102"/>
              <w:rPr>
                <w:rFonts w:asciiTheme="minorHAnsi" w:eastAsia="Segoe UI" w:hAnsiTheme="minorHAnsi" w:cstheme="minorHAnsi"/>
                <w:b/>
                <w:szCs w:val="18"/>
              </w:rPr>
            </w:pPr>
            <w:r w:rsidRPr="009A7361">
              <w:rPr>
                <w:rFonts w:asciiTheme="minorHAnsi" w:eastAsia="Segoe UI" w:hAnsiTheme="minorHAnsi" w:cstheme="minorHAnsi"/>
                <w:b/>
                <w:color w:val="FF0000"/>
                <w:szCs w:val="18"/>
              </w:rPr>
              <w:t>INSERT ADDITIONAL QUESTIONS/CONSIDERATIONS HERE</w:t>
            </w:r>
          </w:p>
        </w:tc>
        <w:tc>
          <w:tcPr>
            <w:tcW w:w="143"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118"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144"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jc w:val="center"/>
              <w:rPr>
                <w:rFonts w:asciiTheme="minorHAnsi" w:hAnsiTheme="minorHAnsi" w:cstheme="minorHAnsi"/>
                <w:szCs w:val="18"/>
              </w:rPr>
            </w:pPr>
          </w:p>
        </w:tc>
        <w:tc>
          <w:tcPr>
            <w:tcW w:w="15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ind w:left="178"/>
              <w:rPr>
                <w:rFonts w:asciiTheme="minorHAnsi" w:hAnsiTheme="minorHAnsi" w:cstheme="minorHAnsi"/>
                <w:szCs w:val="18"/>
              </w:rPr>
            </w:pPr>
          </w:p>
        </w:tc>
        <w:tc>
          <w:tcPr>
            <w:tcW w:w="409"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rPr>
                <w:rFonts w:asciiTheme="minorHAnsi" w:hAnsiTheme="minorHAnsi" w:cstheme="minorHAnsi"/>
                <w:szCs w:val="18"/>
              </w:rPr>
            </w:pPr>
          </w:p>
        </w:tc>
        <w:tc>
          <w:tcPr>
            <w:tcW w:w="267" w:type="pct"/>
            <w:tcBorders>
              <w:top w:val="single" w:sz="5" w:space="0" w:color="000000"/>
              <w:left w:val="single" w:sz="5" w:space="0" w:color="000000"/>
              <w:bottom w:val="single" w:sz="5" w:space="0" w:color="000000"/>
              <w:right w:val="single" w:sz="5" w:space="0" w:color="000000"/>
            </w:tcBorders>
            <w:vAlign w:val="center"/>
          </w:tcPr>
          <w:p w:rsidR="006606D8" w:rsidRPr="007A7535" w:rsidRDefault="006606D8" w:rsidP="006606D8">
            <w:pPr>
              <w:rPr>
                <w:rFonts w:asciiTheme="minorHAnsi" w:hAnsiTheme="minorHAnsi" w:cstheme="minorHAnsi"/>
                <w:szCs w:val="18"/>
              </w:rPr>
            </w:pPr>
          </w:p>
        </w:tc>
      </w:tr>
    </w:tbl>
    <w:p w:rsidR="00D03D1E" w:rsidRDefault="00D03D1E" w:rsidP="001B58FF">
      <w:pPr>
        <w:spacing w:before="18" w:line="340" w:lineRule="exact"/>
        <w:rPr>
          <w:rFonts w:ascii="Segoe UI" w:eastAsia="Segoe UI" w:hAnsi="Segoe UI" w:cs="Segoe UI"/>
          <w:sz w:val="16"/>
          <w:szCs w:val="16"/>
        </w:rPr>
      </w:pPr>
    </w:p>
    <w:p w:rsidR="001B58FF" w:rsidRDefault="001B58FF" w:rsidP="001B58FF">
      <w:pPr>
        <w:spacing w:before="18" w:line="340" w:lineRule="exact"/>
        <w:rPr>
          <w:rFonts w:ascii="Segoe UI" w:eastAsia="Segoe UI" w:hAnsi="Segoe UI" w:cs="Segoe UI"/>
          <w:sz w:val="16"/>
          <w:szCs w:val="16"/>
        </w:rPr>
      </w:pPr>
    </w:p>
    <w:p w:rsidR="001B58FF" w:rsidRPr="004E64EF" w:rsidRDefault="001B58FF" w:rsidP="001B58FF">
      <w:pPr>
        <w:spacing w:before="18"/>
        <w:rPr>
          <w:rFonts w:ascii="Segoe UI" w:eastAsia="Segoe UI" w:hAnsi="Segoe UI" w:cs="Segoe UI"/>
          <w:b/>
          <w:u w:val="single"/>
        </w:rPr>
      </w:pPr>
      <w:r>
        <w:rPr>
          <w:rFonts w:ascii="Segoe UI" w:eastAsia="Segoe UI" w:hAnsi="Segoe UI" w:cs="Segoe UI"/>
          <w:b/>
          <w:u w:val="single"/>
        </w:rPr>
        <w:t xml:space="preserve">Personal Protective </w:t>
      </w:r>
      <w:r w:rsidRPr="004E64EF">
        <w:rPr>
          <w:rFonts w:ascii="Segoe UI" w:eastAsia="Segoe UI" w:hAnsi="Segoe UI" w:cs="Segoe UI"/>
          <w:b/>
          <w:u w:val="single"/>
        </w:rPr>
        <w:t>E</w:t>
      </w:r>
      <w:r>
        <w:rPr>
          <w:rFonts w:ascii="Segoe UI" w:eastAsia="Segoe UI" w:hAnsi="Segoe UI" w:cs="Segoe UI"/>
          <w:b/>
          <w:u w:val="single"/>
        </w:rPr>
        <w:t>quipment Info</w:t>
      </w:r>
      <w:r w:rsidRPr="004E64EF">
        <w:rPr>
          <w:rFonts w:ascii="Segoe UI" w:eastAsia="Segoe UI" w:hAnsi="Segoe UI" w:cs="Segoe UI"/>
          <w:b/>
          <w:u w:val="single"/>
        </w:rPr>
        <w:t>:</w:t>
      </w:r>
    </w:p>
    <w:p w:rsidR="001B58FF" w:rsidRDefault="001B58FF" w:rsidP="001B58FF">
      <w:pPr>
        <w:spacing w:before="18"/>
        <w:rPr>
          <w:rFonts w:ascii="Segoe UI" w:eastAsia="Segoe UI" w:hAnsi="Segoe UI" w:cs="Segoe UI"/>
          <w:sz w:val="16"/>
          <w:szCs w:val="16"/>
        </w:rPr>
      </w:pPr>
    </w:p>
    <w:p w:rsidR="001B58FF" w:rsidRPr="001B58FF" w:rsidRDefault="001B58FF" w:rsidP="001B58FF">
      <w:pPr>
        <w:pStyle w:val="ListParagraph"/>
        <w:numPr>
          <w:ilvl w:val="0"/>
          <w:numId w:val="16"/>
        </w:numPr>
        <w:spacing w:before="18"/>
        <w:ind w:left="0" w:firstLine="0"/>
        <w:rPr>
          <w:rFonts w:ascii="Segoe UI" w:eastAsia="Segoe UI" w:hAnsi="Segoe UI" w:cs="Segoe UI"/>
        </w:rPr>
      </w:pPr>
      <w:r w:rsidRPr="004E64EF">
        <w:rPr>
          <w:rFonts w:ascii="Segoe UI" w:eastAsia="Segoe UI" w:hAnsi="Segoe UI" w:cs="Segoe UI"/>
        </w:rPr>
        <w:t xml:space="preserve">Difference between face covering (alternative mask) and surgical mask:  </w:t>
      </w:r>
      <w:hyperlink r:id="rId19" w:history="1">
        <w:r w:rsidRPr="004E64EF">
          <w:rPr>
            <w:rStyle w:val="Hyperlink"/>
            <w:rFonts w:ascii="Segoe UI" w:eastAsia="Segoe UI" w:hAnsi="Segoe UI" w:cs="Segoe UI"/>
          </w:rPr>
          <w:t>https://www.health.state.mn.us/diseases/coronavirus/hcp/masks.pdf</w:t>
        </w:r>
      </w:hyperlink>
    </w:p>
    <w:p w:rsidR="001B58FF" w:rsidRPr="004E64EF" w:rsidRDefault="001B58FF" w:rsidP="001B58FF">
      <w:pPr>
        <w:pStyle w:val="ListParagraph"/>
        <w:numPr>
          <w:ilvl w:val="0"/>
          <w:numId w:val="16"/>
        </w:numPr>
        <w:spacing w:before="18"/>
        <w:ind w:left="0" w:firstLine="0"/>
        <w:rPr>
          <w:rFonts w:ascii="Segoe UI" w:eastAsia="Segoe UI" w:hAnsi="Segoe UI" w:cs="Segoe UI"/>
        </w:rPr>
      </w:pPr>
      <w:r>
        <w:rPr>
          <w:rFonts w:ascii="Segoe UI" w:eastAsia="Segoe UI" w:hAnsi="Segoe UI" w:cs="Segoe UI"/>
        </w:rPr>
        <w:t xml:space="preserve">Difference between surgical mask and respirator:  </w:t>
      </w:r>
      <w:hyperlink r:id="rId20" w:history="1">
        <w:r w:rsidRPr="007407B1">
          <w:rPr>
            <w:rStyle w:val="Hyperlink"/>
            <w:rFonts w:ascii="Segoe UI" w:eastAsia="Segoe UI" w:hAnsi="Segoe UI" w:cs="Segoe UI"/>
          </w:rPr>
          <w:t>https://www.cdc.gov/niosh/npptl/pdfs/UnderstandDifferenceInfographic-508.pdf</w:t>
        </w:r>
      </w:hyperlink>
      <w:r>
        <w:rPr>
          <w:rFonts w:ascii="Segoe UI" w:eastAsia="Segoe UI" w:hAnsi="Segoe UI" w:cs="Segoe UI"/>
        </w:rPr>
        <w:t xml:space="preserve"> </w:t>
      </w:r>
    </w:p>
    <w:p w:rsidR="001B58FF" w:rsidRDefault="001B58FF" w:rsidP="001B58FF">
      <w:pPr>
        <w:spacing w:before="18" w:line="340" w:lineRule="exact"/>
        <w:rPr>
          <w:rFonts w:ascii="Segoe UI" w:eastAsia="Segoe UI" w:hAnsi="Segoe UI" w:cs="Segoe UI"/>
          <w:sz w:val="16"/>
          <w:szCs w:val="16"/>
        </w:rPr>
      </w:pPr>
    </w:p>
    <w:p w:rsidR="001B58FF" w:rsidRPr="001B58FF" w:rsidRDefault="001B58FF" w:rsidP="001B58FF">
      <w:pPr>
        <w:spacing w:before="18"/>
        <w:rPr>
          <w:rFonts w:ascii="Segoe UI" w:eastAsia="Segoe UI" w:hAnsi="Segoe UI" w:cs="Segoe UI"/>
          <w:b/>
        </w:rPr>
      </w:pPr>
      <w:r w:rsidRPr="001B58FF">
        <w:rPr>
          <w:rFonts w:ascii="Segoe UI" w:eastAsia="Segoe UI" w:hAnsi="Segoe UI" w:cs="Segoe UI"/>
          <w:b/>
          <w:u w:val="single"/>
        </w:rPr>
        <w:t>Cleaning and Sanitation Resources</w:t>
      </w:r>
      <w:r w:rsidRPr="001B58FF">
        <w:rPr>
          <w:rFonts w:ascii="Segoe UI" w:eastAsia="Segoe UI" w:hAnsi="Segoe UI" w:cs="Segoe UI"/>
          <w:b/>
        </w:rPr>
        <w:t>:</w:t>
      </w:r>
    </w:p>
    <w:p w:rsidR="001B58FF" w:rsidRPr="001B58FF" w:rsidRDefault="001B58FF" w:rsidP="001B58FF">
      <w:pPr>
        <w:pStyle w:val="ListParagraph"/>
        <w:numPr>
          <w:ilvl w:val="0"/>
          <w:numId w:val="17"/>
        </w:numPr>
        <w:spacing w:before="18"/>
        <w:ind w:left="0" w:firstLine="0"/>
        <w:rPr>
          <w:rStyle w:val="Hyperlink"/>
          <w:rFonts w:ascii="Segoe UI" w:eastAsia="Segoe UI" w:hAnsi="Segoe UI" w:cs="Segoe UI"/>
          <w:color w:val="auto"/>
          <w:u w:val="none"/>
        </w:rPr>
      </w:pPr>
      <w:r w:rsidRPr="001B58FF">
        <w:rPr>
          <w:rFonts w:ascii="Segoe UI" w:eastAsia="Segoe UI" w:hAnsi="Segoe UI" w:cs="Segoe UI"/>
        </w:rPr>
        <w:t xml:space="preserve">International Sanitary Supply Association (ISSA):  </w:t>
      </w:r>
      <w:hyperlink r:id="rId21" w:history="1">
        <w:r w:rsidRPr="001B58FF">
          <w:rPr>
            <w:rStyle w:val="Hyperlink"/>
            <w:rFonts w:ascii="Segoe UI" w:eastAsia="Segoe UI" w:hAnsi="Segoe UI" w:cs="Segoe UI"/>
          </w:rPr>
          <w:t>www.issa.com</w:t>
        </w:r>
      </w:hyperlink>
    </w:p>
    <w:p w:rsidR="001B58FF" w:rsidRPr="001B58FF" w:rsidRDefault="001B58FF" w:rsidP="001B58FF">
      <w:pPr>
        <w:pStyle w:val="ListParagraph"/>
        <w:numPr>
          <w:ilvl w:val="0"/>
          <w:numId w:val="17"/>
        </w:numPr>
        <w:spacing w:before="18"/>
        <w:ind w:left="0" w:firstLine="0"/>
        <w:rPr>
          <w:rFonts w:ascii="Segoe UI" w:eastAsia="Segoe UI" w:hAnsi="Segoe UI" w:cs="Segoe UI"/>
        </w:rPr>
      </w:pPr>
      <w:r w:rsidRPr="001B58FF">
        <w:rPr>
          <w:rFonts w:ascii="Segoe UI" w:eastAsia="Segoe UI" w:hAnsi="Segoe UI" w:cs="Segoe UI"/>
        </w:rPr>
        <w:t xml:space="preserve">Centers for Disease Control &amp; Prevention:  Cleaning &amp; Disinfection for Community Facilities:  </w:t>
      </w:r>
      <w:hyperlink r:id="rId22" w:history="1">
        <w:r w:rsidRPr="001B58FF">
          <w:rPr>
            <w:rStyle w:val="Hyperlink"/>
            <w:rFonts w:ascii="Segoe UI" w:eastAsia="Segoe UI" w:hAnsi="Segoe UI" w:cs="Segoe UI"/>
          </w:rPr>
          <w:t>https://www.cdc.gov/coronavirus/2019-ncov/community/organizations/cleaning-disinfection.html</w:t>
        </w:r>
      </w:hyperlink>
    </w:p>
    <w:sectPr w:rsidR="001B58FF" w:rsidRPr="001B58FF" w:rsidSect="00594FC9">
      <w:headerReference w:type="default" r:id="rId23"/>
      <w:footerReference w:type="default" r:id="rId24"/>
      <w:headerReference w:type="first" r:id="rId25"/>
      <w:footerReference w:type="first" r:id="rId26"/>
      <w:pgSz w:w="15840" w:h="12240" w:orient="landscape"/>
      <w:pgMar w:top="720" w:right="720" w:bottom="1008"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2443" w:rsidRDefault="00FF2443">
      <w:r>
        <w:separator/>
      </w:r>
    </w:p>
  </w:endnote>
  <w:endnote w:type="continuationSeparator" w:id="0">
    <w:p w:rsidR="00FF2443" w:rsidRDefault="00FF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917839"/>
      <w:docPartObj>
        <w:docPartGallery w:val="Page Numbers (Bottom of Page)"/>
        <w:docPartUnique/>
      </w:docPartObj>
    </w:sdtPr>
    <w:sdtEndPr>
      <w:rPr>
        <w:noProof/>
      </w:rPr>
    </w:sdtEndPr>
    <w:sdtContent>
      <w:p w:rsidR="00594FC9" w:rsidRDefault="00594FC9">
        <w:pPr>
          <w:pStyle w:val="Footer"/>
        </w:pPr>
        <w:r>
          <w:fldChar w:fldCharType="begin"/>
        </w:r>
        <w:r>
          <w:instrText xml:space="preserve"> PAGE   \* MERGEFORMAT </w:instrText>
        </w:r>
        <w:r>
          <w:fldChar w:fldCharType="separate"/>
        </w:r>
        <w:r>
          <w:rPr>
            <w:noProof/>
          </w:rPr>
          <w:t>6</w:t>
        </w:r>
        <w:r>
          <w:rPr>
            <w:noProof/>
          </w:rPr>
          <w:fldChar w:fldCharType="end"/>
        </w:r>
      </w:p>
    </w:sdtContent>
  </w:sdt>
  <w:p w:rsidR="00634FC9" w:rsidRDefault="00634FC9">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4FC9" w:rsidRPr="00594FC9" w:rsidRDefault="00594FC9">
    <w:pPr>
      <w:pStyle w:val="Footer"/>
      <w:rPr>
        <w:rFonts w:asciiTheme="minorHAnsi" w:hAnsiTheme="minorHAnsi" w:cstheme="minorHAnsi"/>
      </w:rPr>
    </w:pPr>
  </w:p>
  <w:p w:rsidR="00594FC9" w:rsidRDefault="0059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2443" w:rsidRDefault="00FF2443">
      <w:r>
        <w:separator/>
      </w:r>
    </w:p>
  </w:footnote>
  <w:footnote w:type="continuationSeparator" w:id="0">
    <w:p w:rsidR="00FF2443" w:rsidRDefault="00FF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4FC9" w:rsidRDefault="00FF2443">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26"/>
        <w:szCs w:val="26"/>
      </w:rPr>
    </w:pPr>
    <w:sdt>
      <w:sdtPr>
        <w:rPr>
          <w:rFonts w:asciiTheme="minorHAnsi" w:eastAsiaTheme="majorEastAsia" w:hAnsiTheme="minorHAnsi" w:cstheme="minorHAnsi"/>
          <w:color w:val="365F91" w:themeColor="accent1" w:themeShade="BF"/>
          <w:szCs w:val="26"/>
        </w:rPr>
        <w:alias w:val="Title"/>
        <w:tag w:val=""/>
        <w:id w:val="-932208079"/>
        <w:placeholder>
          <w:docPart w:val="0ED7990A41314F01B206891B8A9F8F09"/>
        </w:placeholder>
        <w: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cstheme="majorBidi"/>
          <w:sz w:val="26"/>
        </w:rPr>
      </w:sdtEndPr>
      <w:sdtContent>
        <w:r w:rsidR="00594FC9">
          <w:rPr>
            <w:rFonts w:asciiTheme="minorHAnsi" w:eastAsiaTheme="majorEastAsia" w:hAnsiTheme="minorHAnsi" w:cstheme="minorHAnsi"/>
            <w:color w:val="365F91" w:themeColor="accent1" w:themeShade="BF"/>
            <w:szCs w:val="26"/>
          </w:rPr>
          <w:t>Workplace Reopening Readiness Essentials: Schools Checklist</w:t>
        </w:r>
      </w:sdtContent>
    </w:sdt>
  </w:p>
  <w:p w:rsidR="00634FC9" w:rsidRDefault="00634FC9" w:rsidP="00077468">
    <w:pPr>
      <w:pStyle w:val="Header"/>
      <w:ind w:hanging="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4FC9" w:rsidRDefault="00594FC9" w:rsidP="00594FC9">
    <w:pPr>
      <w:pStyle w:val="Header"/>
      <w:ind w:left="-720"/>
    </w:pPr>
    <w:r w:rsidRPr="00BF396F">
      <w:rPr>
        <w:noProof/>
      </w:rPr>
      <w:drawing>
        <wp:inline distT="0" distB="0" distL="0" distR="0" wp14:anchorId="669F3DC1" wp14:editId="06110F53">
          <wp:extent cx="10106958" cy="1500996"/>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rketing &amp; Corp. Communications\X-Project Files\ALLIANT\2018\2018-4581 TRIBAL FIRST EMAIL COMMUNICATIONS (T LEECH)\Mechanicals\PSDs\Tribal_RiskHeader_960x265.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69351" cy="15102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6A8"/>
    <w:multiLevelType w:val="hybridMultilevel"/>
    <w:tmpl w:val="1DDA7BAC"/>
    <w:lvl w:ilvl="0" w:tplc="67E2C50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177E685D"/>
    <w:multiLevelType w:val="multilevel"/>
    <w:tmpl w:val="E72A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B7277"/>
    <w:multiLevelType w:val="hybridMultilevel"/>
    <w:tmpl w:val="0A56D30A"/>
    <w:lvl w:ilvl="0" w:tplc="04090019">
      <w:start w:val="1"/>
      <w:numFmt w:val="lowerLetter"/>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3" w15:restartNumberingAfterBreak="0">
    <w:nsid w:val="2D0F4E3A"/>
    <w:multiLevelType w:val="multilevel"/>
    <w:tmpl w:val="ADB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82099"/>
    <w:multiLevelType w:val="hybridMultilevel"/>
    <w:tmpl w:val="914A41AE"/>
    <w:lvl w:ilvl="0" w:tplc="4486201E">
      <w:start w:val="888"/>
      <w:numFmt w:val="bullet"/>
      <w:lvlText w:val="-"/>
      <w:lvlJc w:val="left"/>
      <w:pPr>
        <w:ind w:left="507" w:hanging="360"/>
      </w:pPr>
      <w:rPr>
        <w:rFonts w:ascii="Arial Narrow" w:eastAsia="Segoe UI" w:hAnsi="Arial Narrow" w:cs="Segoe UI" w:hint="default"/>
        <w:b w:val="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5" w15:restartNumberingAfterBreak="0">
    <w:nsid w:val="3AFC1B59"/>
    <w:multiLevelType w:val="hybridMultilevel"/>
    <w:tmpl w:val="88107616"/>
    <w:lvl w:ilvl="0" w:tplc="C0C606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46CD63F4"/>
    <w:multiLevelType w:val="multilevel"/>
    <w:tmpl w:val="8DB0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524EA"/>
    <w:multiLevelType w:val="hybridMultilevel"/>
    <w:tmpl w:val="3E88689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3D09D0"/>
    <w:multiLevelType w:val="hybridMultilevel"/>
    <w:tmpl w:val="588C8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830F1"/>
    <w:multiLevelType w:val="hybridMultilevel"/>
    <w:tmpl w:val="7BA4D00A"/>
    <w:lvl w:ilvl="0" w:tplc="0D608B94">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0" w15:restartNumberingAfterBreak="0">
    <w:nsid w:val="6C043488"/>
    <w:multiLevelType w:val="hybridMultilevel"/>
    <w:tmpl w:val="0B9E0430"/>
    <w:lvl w:ilvl="0" w:tplc="04090019">
      <w:start w:val="1"/>
      <w:numFmt w:val="lowerLetter"/>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1" w15:restartNumberingAfterBreak="0">
    <w:nsid w:val="71CC6671"/>
    <w:multiLevelType w:val="hybridMultilevel"/>
    <w:tmpl w:val="B5866A38"/>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2" w15:restartNumberingAfterBreak="0">
    <w:nsid w:val="721A30A1"/>
    <w:multiLevelType w:val="hybridMultilevel"/>
    <w:tmpl w:val="654E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A3154"/>
    <w:multiLevelType w:val="hybridMultilevel"/>
    <w:tmpl w:val="332465A4"/>
    <w:lvl w:ilvl="0" w:tplc="0D608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2044B"/>
    <w:multiLevelType w:val="hybridMultilevel"/>
    <w:tmpl w:val="57A4833C"/>
    <w:lvl w:ilvl="0" w:tplc="D0886C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70B4407"/>
    <w:multiLevelType w:val="multilevel"/>
    <w:tmpl w:val="2C644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7A0576CF"/>
    <w:multiLevelType w:val="multilevel"/>
    <w:tmpl w:val="62D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8"/>
  </w:num>
  <w:num w:numId="4">
    <w:abstractNumId w:val="3"/>
  </w:num>
  <w:num w:numId="5">
    <w:abstractNumId w:val="16"/>
  </w:num>
  <w:num w:numId="6">
    <w:abstractNumId w:val="1"/>
  </w:num>
  <w:num w:numId="7">
    <w:abstractNumId w:val="4"/>
  </w:num>
  <w:num w:numId="8">
    <w:abstractNumId w:val="13"/>
  </w:num>
  <w:num w:numId="9">
    <w:abstractNumId w:val="9"/>
  </w:num>
  <w:num w:numId="10">
    <w:abstractNumId w:val="5"/>
  </w:num>
  <w:num w:numId="11">
    <w:abstractNumId w:val="12"/>
  </w:num>
  <w:num w:numId="12">
    <w:abstractNumId w:val="7"/>
  </w:num>
  <w:num w:numId="13">
    <w:abstractNumId w:val="11"/>
  </w:num>
  <w:num w:numId="14">
    <w:abstractNumId w:val="2"/>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E"/>
    <w:rsid w:val="000029E9"/>
    <w:rsid w:val="00004BFB"/>
    <w:rsid w:val="0000746B"/>
    <w:rsid w:val="00011B96"/>
    <w:rsid w:val="00013E60"/>
    <w:rsid w:val="00014423"/>
    <w:rsid w:val="0001495A"/>
    <w:rsid w:val="00024C88"/>
    <w:rsid w:val="000260D8"/>
    <w:rsid w:val="000273E8"/>
    <w:rsid w:val="00035C2E"/>
    <w:rsid w:val="0004088D"/>
    <w:rsid w:val="00067C83"/>
    <w:rsid w:val="000737C5"/>
    <w:rsid w:val="00077468"/>
    <w:rsid w:val="00084DC6"/>
    <w:rsid w:val="00085704"/>
    <w:rsid w:val="00087177"/>
    <w:rsid w:val="00087D82"/>
    <w:rsid w:val="000A11E8"/>
    <w:rsid w:val="000A6277"/>
    <w:rsid w:val="000A7E09"/>
    <w:rsid w:val="000D0E78"/>
    <w:rsid w:val="000D6AFB"/>
    <w:rsid w:val="000E66CB"/>
    <w:rsid w:val="000F0709"/>
    <w:rsid w:val="000F3B01"/>
    <w:rsid w:val="00101C93"/>
    <w:rsid w:val="0010681B"/>
    <w:rsid w:val="0012666E"/>
    <w:rsid w:val="00136673"/>
    <w:rsid w:val="001377ED"/>
    <w:rsid w:val="00154FE4"/>
    <w:rsid w:val="001607E1"/>
    <w:rsid w:val="00166453"/>
    <w:rsid w:val="00174735"/>
    <w:rsid w:val="00174B7F"/>
    <w:rsid w:val="001862AA"/>
    <w:rsid w:val="001B58FF"/>
    <w:rsid w:val="001C42D5"/>
    <w:rsid w:val="001C43D8"/>
    <w:rsid w:val="001E1D55"/>
    <w:rsid w:val="001E7A9E"/>
    <w:rsid w:val="001F17FE"/>
    <w:rsid w:val="001F6488"/>
    <w:rsid w:val="00203C97"/>
    <w:rsid w:val="002062FC"/>
    <w:rsid w:val="00206B61"/>
    <w:rsid w:val="00207D63"/>
    <w:rsid w:val="00213BC5"/>
    <w:rsid w:val="00221718"/>
    <w:rsid w:val="0022280E"/>
    <w:rsid w:val="00231345"/>
    <w:rsid w:val="002429D0"/>
    <w:rsid w:val="002B5825"/>
    <w:rsid w:val="002C0AD8"/>
    <w:rsid w:val="002D56CF"/>
    <w:rsid w:val="002D7FAA"/>
    <w:rsid w:val="002E0F34"/>
    <w:rsid w:val="002F1E2E"/>
    <w:rsid w:val="002F2F19"/>
    <w:rsid w:val="00302AFF"/>
    <w:rsid w:val="00311E6D"/>
    <w:rsid w:val="003178AA"/>
    <w:rsid w:val="00342E8D"/>
    <w:rsid w:val="0036402E"/>
    <w:rsid w:val="00365BB9"/>
    <w:rsid w:val="00373F15"/>
    <w:rsid w:val="00387B3C"/>
    <w:rsid w:val="003914E2"/>
    <w:rsid w:val="00395B70"/>
    <w:rsid w:val="003964DA"/>
    <w:rsid w:val="003B1B4C"/>
    <w:rsid w:val="003B6B35"/>
    <w:rsid w:val="003C6C11"/>
    <w:rsid w:val="003D1380"/>
    <w:rsid w:val="003D4A48"/>
    <w:rsid w:val="003F290F"/>
    <w:rsid w:val="003F72FF"/>
    <w:rsid w:val="004020E8"/>
    <w:rsid w:val="00407AB2"/>
    <w:rsid w:val="00410EA5"/>
    <w:rsid w:val="004129A0"/>
    <w:rsid w:val="004151D9"/>
    <w:rsid w:val="004200D5"/>
    <w:rsid w:val="00423D22"/>
    <w:rsid w:val="00426857"/>
    <w:rsid w:val="00432100"/>
    <w:rsid w:val="0044591B"/>
    <w:rsid w:val="00456B04"/>
    <w:rsid w:val="00456EC4"/>
    <w:rsid w:val="00456EF4"/>
    <w:rsid w:val="00496632"/>
    <w:rsid w:val="004971C1"/>
    <w:rsid w:val="00497870"/>
    <w:rsid w:val="004D1B3A"/>
    <w:rsid w:val="004E0286"/>
    <w:rsid w:val="004E48CB"/>
    <w:rsid w:val="0051290D"/>
    <w:rsid w:val="00527FBD"/>
    <w:rsid w:val="005303BD"/>
    <w:rsid w:val="00535476"/>
    <w:rsid w:val="00561662"/>
    <w:rsid w:val="005836BE"/>
    <w:rsid w:val="00594FC9"/>
    <w:rsid w:val="005A2564"/>
    <w:rsid w:val="005A7707"/>
    <w:rsid w:val="005B256E"/>
    <w:rsid w:val="005B2648"/>
    <w:rsid w:val="005B66FE"/>
    <w:rsid w:val="005B68EC"/>
    <w:rsid w:val="005D5CBA"/>
    <w:rsid w:val="005F0D41"/>
    <w:rsid w:val="005F2127"/>
    <w:rsid w:val="00612E04"/>
    <w:rsid w:val="006157E0"/>
    <w:rsid w:val="00631918"/>
    <w:rsid w:val="0063414E"/>
    <w:rsid w:val="00634FC9"/>
    <w:rsid w:val="00647D36"/>
    <w:rsid w:val="00650442"/>
    <w:rsid w:val="006606D8"/>
    <w:rsid w:val="00665CEA"/>
    <w:rsid w:val="006823DA"/>
    <w:rsid w:val="00687840"/>
    <w:rsid w:val="00690DCB"/>
    <w:rsid w:val="006A082E"/>
    <w:rsid w:val="006A28BB"/>
    <w:rsid w:val="006A76FD"/>
    <w:rsid w:val="006B7A70"/>
    <w:rsid w:val="006C212A"/>
    <w:rsid w:val="006C5A2C"/>
    <w:rsid w:val="006D218E"/>
    <w:rsid w:val="006D303F"/>
    <w:rsid w:val="006D39C7"/>
    <w:rsid w:val="006E18A2"/>
    <w:rsid w:val="006E19B9"/>
    <w:rsid w:val="006E4FFF"/>
    <w:rsid w:val="006E5B40"/>
    <w:rsid w:val="006E7A32"/>
    <w:rsid w:val="00706806"/>
    <w:rsid w:val="00717EDB"/>
    <w:rsid w:val="0073488B"/>
    <w:rsid w:val="00756CAE"/>
    <w:rsid w:val="00771AD8"/>
    <w:rsid w:val="007744F7"/>
    <w:rsid w:val="00782B32"/>
    <w:rsid w:val="00786024"/>
    <w:rsid w:val="00793E2B"/>
    <w:rsid w:val="007A7535"/>
    <w:rsid w:val="007B1B62"/>
    <w:rsid w:val="007B4080"/>
    <w:rsid w:val="007B42F7"/>
    <w:rsid w:val="007C6D9E"/>
    <w:rsid w:val="007D182E"/>
    <w:rsid w:val="007D4CFC"/>
    <w:rsid w:val="007F2C12"/>
    <w:rsid w:val="0081429B"/>
    <w:rsid w:val="00834BD1"/>
    <w:rsid w:val="00837AF9"/>
    <w:rsid w:val="008565E2"/>
    <w:rsid w:val="0086391C"/>
    <w:rsid w:val="00884155"/>
    <w:rsid w:val="00887A14"/>
    <w:rsid w:val="008B0433"/>
    <w:rsid w:val="008C513B"/>
    <w:rsid w:val="008E3495"/>
    <w:rsid w:val="008F13EB"/>
    <w:rsid w:val="00904788"/>
    <w:rsid w:val="00912853"/>
    <w:rsid w:val="00917FDF"/>
    <w:rsid w:val="009253A5"/>
    <w:rsid w:val="00932775"/>
    <w:rsid w:val="0094030D"/>
    <w:rsid w:val="00942940"/>
    <w:rsid w:val="00950B76"/>
    <w:rsid w:val="00970AAA"/>
    <w:rsid w:val="00975545"/>
    <w:rsid w:val="00993CED"/>
    <w:rsid w:val="009A7361"/>
    <w:rsid w:val="009C2C90"/>
    <w:rsid w:val="009D6D58"/>
    <w:rsid w:val="009E5E00"/>
    <w:rsid w:val="009F4DEF"/>
    <w:rsid w:val="00A0338E"/>
    <w:rsid w:val="00A133C8"/>
    <w:rsid w:val="00A3636F"/>
    <w:rsid w:val="00A43180"/>
    <w:rsid w:val="00A53D79"/>
    <w:rsid w:val="00A61634"/>
    <w:rsid w:val="00A61A21"/>
    <w:rsid w:val="00A760F7"/>
    <w:rsid w:val="00A81985"/>
    <w:rsid w:val="00A90BB5"/>
    <w:rsid w:val="00A94D1A"/>
    <w:rsid w:val="00A95167"/>
    <w:rsid w:val="00AA75E8"/>
    <w:rsid w:val="00AB2438"/>
    <w:rsid w:val="00AB2C68"/>
    <w:rsid w:val="00AC3E24"/>
    <w:rsid w:val="00AD4A2F"/>
    <w:rsid w:val="00AD5ACB"/>
    <w:rsid w:val="00AD68CF"/>
    <w:rsid w:val="00AE1464"/>
    <w:rsid w:val="00AE479A"/>
    <w:rsid w:val="00B21DB1"/>
    <w:rsid w:val="00B27F54"/>
    <w:rsid w:val="00B470F8"/>
    <w:rsid w:val="00B53FD1"/>
    <w:rsid w:val="00B67903"/>
    <w:rsid w:val="00B76E3A"/>
    <w:rsid w:val="00B81F65"/>
    <w:rsid w:val="00B84561"/>
    <w:rsid w:val="00B84C37"/>
    <w:rsid w:val="00B942F2"/>
    <w:rsid w:val="00BB217E"/>
    <w:rsid w:val="00BB4DB0"/>
    <w:rsid w:val="00BC4842"/>
    <w:rsid w:val="00BC74CB"/>
    <w:rsid w:val="00BD7CB5"/>
    <w:rsid w:val="00BE5B41"/>
    <w:rsid w:val="00C20A19"/>
    <w:rsid w:val="00C40BAB"/>
    <w:rsid w:val="00C40EAD"/>
    <w:rsid w:val="00C4201A"/>
    <w:rsid w:val="00C4438E"/>
    <w:rsid w:val="00C4686A"/>
    <w:rsid w:val="00C50AD3"/>
    <w:rsid w:val="00C629E5"/>
    <w:rsid w:val="00C64032"/>
    <w:rsid w:val="00C661F2"/>
    <w:rsid w:val="00C66BDE"/>
    <w:rsid w:val="00C703EC"/>
    <w:rsid w:val="00C718AF"/>
    <w:rsid w:val="00C722B8"/>
    <w:rsid w:val="00C766A6"/>
    <w:rsid w:val="00C8082F"/>
    <w:rsid w:val="00C8184C"/>
    <w:rsid w:val="00C81EE0"/>
    <w:rsid w:val="00C860AB"/>
    <w:rsid w:val="00C9517E"/>
    <w:rsid w:val="00CA3BFE"/>
    <w:rsid w:val="00CA423F"/>
    <w:rsid w:val="00CB35F4"/>
    <w:rsid w:val="00CD3A8C"/>
    <w:rsid w:val="00CD6D19"/>
    <w:rsid w:val="00CE7BB8"/>
    <w:rsid w:val="00CE7FB2"/>
    <w:rsid w:val="00CF1F2D"/>
    <w:rsid w:val="00D03D1E"/>
    <w:rsid w:val="00D31914"/>
    <w:rsid w:val="00D50840"/>
    <w:rsid w:val="00D6214C"/>
    <w:rsid w:val="00D667BF"/>
    <w:rsid w:val="00D8180D"/>
    <w:rsid w:val="00D910F4"/>
    <w:rsid w:val="00DA1478"/>
    <w:rsid w:val="00DA6509"/>
    <w:rsid w:val="00DB393D"/>
    <w:rsid w:val="00DB51C7"/>
    <w:rsid w:val="00DB67D9"/>
    <w:rsid w:val="00DC5E80"/>
    <w:rsid w:val="00DD00F2"/>
    <w:rsid w:val="00DD2020"/>
    <w:rsid w:val="00DD3698"/>
    <w:rsid w:val="00DE4EB9"/>
    <w:rsid w:val="00DF384E"/>
    <w:rsid w:val="00DF3DC8"/>
    <w:rsid w:val="00DF7237"/>
    <w:rsid w:val="00E445AB"/>
    <w:rsid w:val="00E51207"/>
    <w:rsid w:val="00E52B41"/>
    <w:rsid w:val="00E5647A"/>
    <w:rsid w:val="00E564B7"/>
    <w:rsid w:val="00E57AD7"/>
    <w:rsid w:val="00E61F47"/>
    <w:rsid w:val="00E62200"/>
    <w:rsid w:val="00E6555F"/>
    <w:rsid w:val="00E65982"/>
    <w:rsid w:val="00E65D81"/>
    <w:rsid w:val="00E6742B"/>
    <w:rsid w:val="00E72775"/>
    <w:rsid w:val="00E82157"/>
    <w:rsid w:val="00E85905"/>
    <w:rsid w:val="00E94054"/>
    <w:rsid w:val="00E958EF"/>
    <w:rsid w:val="00E977EC"/>
    <w:rsid w:val="00EA1E83"/>
    <w:rsid w:val="00EC18AC"/>
    <w:rsid w:val="00ED51C8"/>
    <w:rsid w:val="00EE794B"/>
    <w:rsid w:val="00F2025A"/>
    <w:rsid w:val="00F25CB5"/>
    <w:rsid w:val="00F3599D"/>
    <w:rsid w:val="00F45361"/>
    <w:rsid w:val="00F514D2"/>
    <w:rsid w:val="00F55FAB"/>
    <w:rsid w:val="00F72470"/>
    <w:rsid w:val="00F777C8"/>
    <w:rsid w:val="00F867EA"/>
    <w:rsid w:val="00F87887"/>
    <w:rsid w:val="00F95C8A"/>
    <w:rsid w:val="00F96730"/>
    <w:rsid w:val="00FA1814"/>
    <w:rsid w:val="00FA6C6D"/>
    <w:rsid w:val="00FB6B2E"/>
    <w:rsid w:val="00FC26FE"/>
    <w:rsid w:val="00FE6BD3"/>
    <w:rsid w:val="00FF2443"/>
    <w:rsid w:val="00FF4808"/>
    <w:rsid w:val="00FF4F70"/>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21468-DCEA-4CB8-BC40-B01FA6D6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82"/>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97870"/>
    <w:rPr>
      <w:color w:val="0000FF" w:themeColor="hyperlink"/>
      <w:u w:val="single"/>
    </w:rPr>
  </w:style>
  <w:style w:type="paragraph" w:styleId="FootnoteText">
    <w:name w:val="footnote text"/>
    <w:basedOn w:val="Normal"/>
    <w:link w:val="FootnoteTextChar"/>
    <w:uiPriority w:val="99"/>
    <w:semiHidden/>
    <w:unhideWhenUsed/>
    <w:rsid w:val="0012666E"/>
  </w:style>
  <w:style w:type="character" w:customStyle="1" w:styleId="FootnoteTextChar">
    <w:name w:val="Footnote Text Char"/>
    <w:basedOn w:val="DefaultParagraphFont"/>
    <w:link w:val="FootnoteText"/>
    <w:uiPriority w:val="99"/>
    <w:semiHidden/>
    <w:rsid w:val="0012666E"/>
  </w:style>
  <w:style w:type="character" w:styleId="FootnoteReference">
    <w:name w:val="footnote reference"/>
    <w:basedOn w:val="DefaultParagraphFont"/>
    <w:uiPriority w:val="99"/>
    <w:semiHidden/>
    <w:unhideWhenUsed/>
    <w:rsid w:val="0012666E"/>
    <w:rPr>
      <w:vertAlign w:val="superscript"/>
    </w:rPr>
  </w:style>
  <w:style w:type="paragraph" w:styleId="Header">
    <w:name w:val="header"/>
    <w:basedOn w:val="Normal"/>
    <w:link w:val="HeaderChar"/>
    <w:uiPriority w:val="99"/>
    <w:unhideWhenUsed/>
    <w:rsid w:val="006A28BB"/>
    <w:pPr>
      <w:tabs>
        <w:tab w:val="center" w:pos="4680"/>
        <w:tab w:val="right" w:pos="9360"/>
      </w:tabs>
    </w:pPr>
  </w:style>
  <w:style w:type="character" w:customStyle="1" w:styleId="HeaderChar">
    <w:name w:val="Header Char"/>
    <w:basedOn w:val="DefaultParagraphFont"/>
    <w:link w:val="Header"/>
    <w:uiPriority w:val="99"/>
    <w:rsid w:val="006A28BB"/>
  </w:style>
  <w:style w:type="paragraph" w:styleId="Footer">
    <w:name w:val="footer"/>
    <w:basedOn w:val="Normal"/>
    <w:link w:val="FooterChar"/>
    <w:uiPriority w:val="99"/>
    <w:unhideWhenUsed/>
    <w:rsid w:val="006A28BB"/>
    <w:pPr>
      <w:tabs>
        <w:tab w:val="center" w:pos="4680"/>
        <w:tab w:val="right" w:pos="9360"/>
      </w:tabs>
    </w:pPr>
  </w:style>
  <w:style w:type="character" w:customStyle="1" w:styleId="FooterChar">
    <w:name w:val="Footer Char"/>
    <w:basedOn w:val="DefaultParagraphFont"/>
    <w:link w:val="Footer"/>
    <w:uiPriority w:val="99"/>
    <w:rsid w:val="006A28BB"/>
  </w:style>
  <w:style w:type="paragraph" w:styleId="NormalWeb">
    <w:name w:val="Normal (Web)"/>
    <w:basedOn w:val="Normal"/>
    <w:uiPriority w:val="99"/>
    <w:unhideWhenUsed/>
    <w:rsid w:val="000A6277"/>
    <w:pPr>
      <w:spacing w:before="100" w:beforeAutospacing="1" w:after="100" w:afterAutospacing="1"/>
    </w:pPr>
    <w:rPr>
      <w:sz w:val="24"/>
      <w:szCs w:val="24"/>
    </w:rPr>
  </w:style>
  <w:style w:type="paragraph" w:styleId="ListParagraph">
    <w:name w:val="List Paragraph"/>
    <w:basedOn w:val="Normal"/>
    <w:uiPriority w:val="34"/>
    <w:qFormat/>
    <w:rsid w:val="000A6277"/>
    <w:pPr>
      <w:ind w:left="720"/>
      <w:contextualSpacing/>
    </w:pPr>
  </w:style>
  <w:style w:type="character" w:styleId="Strong">
    <w:name w:val="Strong"/>
    <w:basedOn w:val="DefaultParagraphFont"/>
    <w:uiPriority w:val="22"/>
    <w:qFormat/>
    <w:rsid w:val="00067C83"/>
    <w:rPr>
      <w:b/>
      <w:bCs/>
    </w:rPr>
  </w:style>
  <w:style w:type="character" w:customStyle="1" w:styleId="sr-only">
    <w:name w:val="sr-only"/>
    <w:basedOn w:val="DefaultParagraphFont"/>
    <w:rsid w:val="002429D0"/>
  </w:style>
  <w:style w:type="character" w:styleId="CommentReference">
    <w:name w:val="annotation reference"/>
    <w:basedOn w:val="DefaultParagraphFont"/>
    <w:uiPriority w:val="99"/>
    <w:semiHidden/>
    <w:unhideWhenUsed/>
    <w:rsid w:val="005836BE"/>
    <w:rPr>
      <w:sz w:val="16"/>
      <w:szCs w:val="16"/>
    </w:rPr>
  </w:style>
  <w:style w:type="paragraph" w:styleId="CommentText">
    <w:name w:val="annotation text"/>
    <w:basedOn w:val="Normal"/>
    <w:link w:val="CommentTextChar"/>
    <w:uiPriority w:val="99"/>
    <w:semiHidden/>
    <w:unhideWhenUsed/>
    <w:rsid w:val="005836BE"/>
  </w:style>
  <w:style w:type="character" w:customStyle="1" w:styleId="CommentTextChar">
    <w:name w:val="Comment Text Char"/>
    <w:basedOn w:val="DefaultParagraphFont"/>
    <w:link w:val="CommentText"/>
    <w:uiPriority w:val="99"/>
    <w:semiHidden/>
    <w:rsid w:val="005836BE"/>
  </w:style>
  <w:style w:type="paragraph" w:styleId="CommentSubject">
    <w:name w:val="annotation subject"/>
    <w:basedOn w:val="CommentText"/>
    <w:next w:val="CommentText"/>
    <w:link w:val="CommentSubjectChar"/>
    <w:uiPriority w:val="99"/>
    <w:semiHidden/>
    <w:unhideWhenUsed/>
    <w:rsid w:val="005836BE"/>
    <w:rPr>
      <w:b/>
      <w:bCs/>
    </w:rPr>
  </w:style>
  <w:style w:type="character" w:customStyle="1" w:styleId="CommentSubjectChar">
    <w:name w:val="Comment Subject Char"/>
    <w:basedOn w:val="CommentTextChar"/>
    <w:link w:val="CommentSubject"/>
    <w:uiPriority w:val="99"/>
    <w:semiHidden/>
    <w:rsid w:val="005836BE"/>
    <w:rPr>
      <w:b/>
      <w:bCs/>
    </w:rPr>
  </w:style>
  <w:style w:type="paragraph" w:styleId="BalloonText">
    <w:name w:val="Balloon Text"/>
    <w:basedOn w:val="Normal"/>
    <w:link w:val="BalloonTextChar"/>
    <w:uiPriority w:val="99"/>
    <w:semiHidden/>
    <w:unhideWhenUsed/>
    <w:rsid w:val="00583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BE"/>
    <w:rPr>
      <w:rFonts w:ascii="Segoe UI" w:hAnsi="Segoe UI" w:cs="Segoe UI"/>
      <w:sz w:val="18"/>
      <w:szCs w:val="18"/>
    </w:rPr>
  </w:style>
  <w:style w:type="table" w:styleId="TableGrid">
    <w:name w:val="Table Grid"/>
    <w:basedOn w:val="TableNormal"/>
    <w:uiPriority w:val="59"/>
    <w:rsid w:val="00C4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1E83"/>
  </w:style>
  <w:style w:type="character" w:customStyle="1" w:styleId="EndnoteTextChar">
    <w:name w:val="Endnote Text Char"/>
    <w:basedOn w:val="DefaultParagraphFont"/>
    <w:link w:val="EndnoteText"/>
    <w:uiPriority w:val="99"/>
    <w:semiHidden/>
    <w:rsid w:val="00EA1E83"/>
  </w:style>
  <w:style w:type="character" w:styleId="EndnoteReference">
    <w:name w:val="endnote reference"/>
    <w:basedOn w:val="DefaultParagraphFont"/>
    <w:uiPriority w:val="99"/>
    <w:semiHidden/>
    <w:unhideWhenUsed/>
    <w:rsid w:val="00EA1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8047">
      <w:bodyDiv w:val="1"/>
      <w:marLeft w:val="0"/>
      <w:marRight w:val="0"/>
      <w:marTop w:val="0"/>
      <w:marBottom w:val="0"/>
      <w:divBdr>
        <w:top w:val="none" w:sz="0" w:space="0" w:color="auto"/>
        <w:left w:val="none" w:sz="0" w:space="0" w:color="auto"/>
        <w:bottom w:val="none" w:sz="0" w:space="0" w:color="auto"/>
        <w:right w:val="none" w:sz="0" w:space="0" w:color="auto"/>
      </w:divBdr>
      <w:divsChild>
        <w:div w:id="2138259627">
          <w:marLeft w:val="0"/>
          <w:marRight w:val="0"/>
          <w:marTop w:val="0"/>
          <w:marBottom w:val="0"/>
          <w:divBdr>
            <w:top w:val="none" w:sz="0" w:space="0" w:color="auto"/>
            <w:left w:val="none" w:sz="0" w:space="0" w:color="auto"/>
            <w:bottom w:val="none" w:sz="0" w:space="0" w:color="auto"/>
            <w:right w:val="none" w:sz="0" w:space="0" w:color="auto"/>
          </w:divBdr>
          <w:divsChild>
            <w:div w:id="81803104">
              <w:marLeft w:val="0"/>
              <w:marRight w:val="0"/>
              <w:marTop w:val="0"/>
              <w:marBottom w:val="0"/>
              <w:divBdr>
                <w:top w:val="none" w:sz="0" w:space="0" w:color="auto"/>
                <w:left w:val="none" w:sz="0" w:space="0" w:color="auto"/>
                <w:bottom w:val="none" w:sz="0" w:space="0" w:color="auto"/>
                <w:right w:val="none" w:sz="0" w:space="0" w:color="auto"/>
              </w:divBdr>
              <w:divsChild>
                <w:div w:id="774593539">
                  <w:marLeft w:val="0"/>
                  <w:marRight w:val="0"/>
                  <w:marTop w:val="0"/>
                  <w:marBottom w:val="0"/>
                  <w:divBdr>
                    <w:top w:val="none" w:sz="0" w:space="0" w:color="auto"/>
                    <w:left w:val="none" w:sz="0" w:space="0" w:color="auto"/>
                    <w:bottom w:val="none" w:sz="0" w:space="0" w:color="auto"/>
                    <w:right w:val="none" w:sz="0" w:space="0" w:color="auto"/>
                  </w:divBdr>
                  <w:divsChild>
                    <w:div w:id="646280018">
                      <w:marLeft w:val="0"/>
                      <w:marRight w:val="0"/>
                      <w:marTop w:val="0"/>
                      <w:marBottom w:val="0"/>
                      <w:divBdr>
                        <w:top w:val="none" w:sz="0" w:space="0" w:color="auto"/>
                        <w:left w:val="none" w:sz="0" w:space="0" w:color="auto"/>
                        <w:bottom w:val="none" w:sz="0" w:space="0" w:color="auto"/>
                        <w:right w:val="none" w:sz="0" w:space="0" w:color="auto"/>
                      </w:divBdr>
                      <w:divsChild>
                        <w:div w:id="1230191634">
                          <w:marLeft w:val="0"/>
                          <w:marRight w:val="0"/>
                          <w:marTop w:val="0"/>
                          <w:marBottom w:val="0"/>
                          <w:divBdr>
                            <w:top w:val="none" w:sz="0" w:space="0" w:color="auto"/>
                            <w:left w:val="none" w:sz="0" w:space="0" w:color="auto"/>
                            <w:bottom w:val="none" w:sz="0" w:space="0" w:color="auto"/>
                            <w:right w:val="none" w:sz="0" w:space="0" w:color="auto"/>
                          </w:divBdr>
                          <w:divsChild>
                            <w:div w:id="1815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951913">
      <w:bodyDiv w:val="1"/>
      <w:marLeft w:val="0"/>
      <w:marRight w:val="0"/>
      <w:marTop w:val="0"/>
      <w:marBottom w:val="0"/>
      <w:divBdr>
        <w:top w:val="none" w:sz="0" w:space="0" w:color="auto"/>
        <w:left w:val="none" w:sz="0" w:space="0" w:color="auto"/>
        <w:bottom w:val="none" w:sz="0" w:space="0" w:color="auto"/>
        <w:right w:val="none" w:sz="0" w:space="0" w:color="auto"/>
      </w:divBdr>
      <w:divsChild>
        <w:div w:id="1809741624">
          <w:marLeft w:val="0"/>
          <w:marRight w:val="0"/>
          <w:marTop w:val="0"/>
          <w:marBottom w:val="0"/>
          <w:divBdr>
            <w:top w:val="none" w:sz="0" w:space="0" w:color="auto"/>
            <w:left w:val="none" w:sz="0" w:space="0" w:color="auto"/>
            <w:bottom w:val="none" w:sz="0" w:space="0" w:color="auto"/>
            <w:right w:val="none" w:sz="0" w:space="0" w:color="auto"/>
          </w:divBdr>
          <w:divsChild>
            <w:div w:id="829247867">
              <w:marLeft w:val="0"/>
              <w:marRight w:val="0"/>
              <w:marTop w:val="0"/>
              <w:marBottom w:val="0"/>
              <w:divBdr>
                <w:top w:val="none" w:sz="0" w:space="0" w:color="auto"/>
                <w:left w:val="none" w:sz="0" w:space="0" w:color="auto"/>
                <w:bottom w:val="none" w:sz="0" w:space="0" w:color="auto"/>
                <w:right w:val="none" w:sz="0" w:space="0" w:color="auto"/>
              </w:divBdr>
              <w:divsChild>
                <w:div w:id="555822404">
                  <w:marLeft w:val="0"/>
                  <w:marRight w:val="0"/>
                  <w:marTop w:val="0"/>
                  <w:marBottom w:val="0"/>
                  <w:divBdr>
                    <w:top w:val="none" w:sz="0" w:space="0" w:color="auto"/>
                    <w:left w:val="none" w:sz="0" w:space="0" w:color="auto"/>
                    <w:bottom w:val="none" w:sz="0" w:space="0" w:color="auto"/>
                    <w:right w:val="none" w:sz="0" w:space="0" w:color="auto"/>
                  </w:divBdr>
                  <w:divsChild>
                    <w:div w:id="1606228678">
                      <w:marLeft w:val="0"/>
                      <w:marRight w:val="0"/>
                      <w:marTop w:val="0"/>
                      <w:marBottom w:val="0"/>
                      <w:divBdr>
                        <w:top w:val="none" w:sz="0" w:space="0" w:color="auto"/>
                        <w:left w:val="none" w:sz="0" w:space="0" w:color="auto"/>
                        <w:bottom w:val="none" w:sz="0" w:space="0" w:color="auto"/>
                        <w:right w:val="none" w:sz="0" w:space="0" w:color="auto"/>
                      </w:divBdr>
                      <w:divsChild>
                        <w:div w:id="1670785693">
                          <w:marLeft w:val="0"/>
                          <w:marRight w:val="0"/>
                          <w:marTop w:val="0"/>
                          <w:marBottom w:val="0"/>
                          <w:divBdr>
                            <w:top w:val="none" w:sz="0" w:space="0" w:color="auto"/>
                            <w:left w:val="none" w:sz="0" w:space="0" w:color="auto"/>
                            <w:bottom w:val="none" w:sz="0" w:space="0" w:color="auto"/>
                            <w:right w:val="none" w:sz="0" w:space="0" w:color="auto"/>
                          </w:divBdr>
                          <w:divsChild>
                            <w:div w:id="757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7127">
      <w:bodyDiv w:val="1"/>
      <w:marLeft w:val="0"/>
      <w:marRight w:val="0"/>
      <w:marTop w:val="0"/>
      <w:marBottom w:val="0"/>
      <w:divBdr>
        <w:top w:val="none" w:sz="0" w:space="0" w:color="auto"/>
        <w:left w:val="none" w:sz="0" w:space="0" w:color="auto"/>
        <w:bottom w:val="none" w:sz="0" w:space="0" w:color="auto"/>
        <w:right w:val="none" w:sz="0" w:space="0" w:color="auto"/>
      </w:divBdr>
      <w:divsChild>
        <w:div w:id="1234849947">
          <w:marLeft w:val="0"/>
          <w:marRight w:val="0"/>
          <w:marTop w:val="0"/>
          <w:marBottom w:val="0"/>
          <w:divBdr>
            <w:top w:val="none" w:sz="0" w:space="0" w:color="auto"/>
            <w:left w:val="none" w:sz="0" w:space="0" w:color="auto"/>
            <w:bottom w:val="none" w:sz="0" w:space="0" w:color="auto"/>
            <w:right w:val="none" w:sz="0" w:space="0" w:color="auto"/>
          </w:divBdr>
          <w:divsChild>
            <w:div w:id="854461573">
              <w:marLeft w:val="0"/>
              <w:marRight w:val="0"/>
              <w:marTop w:val="0"/>
              <w:marBottom w:val="0"/>
              <w:divBdr>
                <w:top w:val="none" w:sz="0" w:space="0" w:color="auto"/>
                <w:left w:val="none" w:sz="0" w:space="0" w:color="auto"/>
                <w:bottom w:val="none" w:sz="0" w:space="0" w:color="auto"/>
                <w:right w:val="none" w:sz="0" w:space="0" w:color="auto"/>
              </w:divBdr>
              <w:divsChild>
                <w:div w:id="2045056286">
                  <w:marLeft w:val="0"/>
                  <w:marRight w:val="0"/>
                  <w:marTop w:val="0"/>
                  <w:marBottom w:val="0"/>
                  <w:divBdr>
                    <w:top w:val="none" w:sz="0" w:space="0" w:color="auto"/>
                    <w:left w:val="none" w:sz="0" w:space="0" w:color="auto"/>
                    <w:bottom w:val="none" w:sz="0" w:space="0" w:color="auto"/>
                    <w:right w:val="none" w:sz="0" w:space="0" w:color="auto"/>
                  </w:divBdr>
                  <w:divsChild>
                    <w:div w:id="2142993934">
                      <w:marLeft w:val="0"/>
                      <w:marRight w:val="0"/>
                      <w:marTop w:val="0"/>
                      <w:marBottom w:val="0"/>
                      <w:divBdr>
                        <w:top w:val="none" w:sz="0" w:space="0" w:color="auto"/>
                        <w:left w:val="none" w:sz="0" w:space="0" w:color="auto"/>
                        <w:bottom w:val="none" w:sz="0" w:space="0" w:color="auto"/>
                        <w:right w:val="none" w:sz="0" w:space="0" w:color="auto"/>
                      </w:divBdr>
                      <w:divsChild>
                        <w:div w:id="1006711264">
                          <w:marLeft w:val="0"/>
                          <w:marRight w:val="0"/>
                          <w:marTop w:val="0"/>
                          <w:marBottom w:val="0"/>
                          <w:divBdr>
                            <w:top w:val="none" w:sz="0" w:space="0" w:color="auto"/>
                            <w:left w:val="none" w:sz="0" w:space="0" w:color="auto"/>
                            <w:bottom w:val="none" w:sz="0" w:space="0" w:color="auto"/>
                            <w:right w:val="none" w:sz="0" w:space="0" w:color="auto"/>
                          </w:divBdr>
                          <w:divsChild>
                            <w:div w:id="17603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epa.gov/newsreleases/epa-expands-covid-19-disinfectant-lis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ssa.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cdc.gov/coronavirus/2019-ncov/community/reopen-guidance.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yperlink" Target="https://www.cdc.gov/niosh/npptl/pdfs/UnderstandDifferenceInfographic-50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hyperlink" Target="https://www.health.state.mn.us/diseases/coronavirus/hcp/mask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cdc.gov/coronavirus/2019-ncov/community/organizations/cleaning-disinfection.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D7990A41314F01B206891B8A9F8F09"/>
        <w:category>
          <w:name w:val="General"/>
          <w:gallery w:val="placeholder"/>
        </w:category>
        <w:types>
          <w:type w:val="bbPlcHdr"/>
        </w:types>
        <w:behaviors>
          <w:behavior w:val="content"/>
        </w:behaviors>
        <w:guid w:val="{CAEDC65B-3A17-4290-9B40-CA6293CD880F}"/>
      </w:docPartPr>
      <w:docPartBody>
        <w:p w:rsidR="002364C9" w:rsidRDefault="001366EE" w:rsidP="001366EE">
          <w:pPr>
            <w:pStyle w:val="0ED7990A41314F01B206891B8A9F8F09"/>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EE"/>
    <w:rsid w:val="001366EE"/>
    <w:rsid w:val="002364C9"/>
    <w:rsid w:val="00FE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7990A41314F01B206891B8A9F8F09">
    <w:name w:val="0ED7990A41314F01B206891B8A9F8F09"/>
    <w:rsid w:val="00136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EA68-7F21-7E45-AFAD-BEC44E87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Workplace Reopening Readiness Essentials: Schools Checklist</vt:lpstr>
    </vt:vector>
  </TitlesOfParts>
  <Company>Alliant Insurance Services, Inc.</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Reopening Readiness Essentials: Schools Checklist</dc:title>
  <dc:creator>Kevin Donaghue</dc:creator>
  <cp:lastModifiedBy>Dr. Carl M. Ladd</cp:lastModifiedBy>
  <cp:revision>2</cp:revision>
  <cp:lastPrinted>2020-05-18T18:45:00Z</cp:lastPrinted>
  <dcterms:created xsi:type="dcterms:W3CDTF">2020-05-18T18:46:00Z</dcterms:created>
  <dcterms:modified xsi:type="dcterms:W3CDTF">2020-05-18T18:46:00Z</dcterms:modified>
</cp:coreProperties>
</file>